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51F" w:rsidRDefault="00D6651F" w:rsidP="00326A14">
      <w:pPr>
        <w:spacing w:after="0"/>
      </w:pPr>
    </w:p>
    <w:p w:rsidR="00D6651F" w:rsidRDefault="00D6651F" w:rsidP="00326A14">
      <w:pPr>
        <w:spacing w:after="0"/>
      </w:pPr>
    </w:p>
    <w:p w:rsidR="008F5A4D" w:rsidRDefault="008F5A4D" w:rsidP="00326A14">
      <w:pPr>
        <w:spacing w:after="0"/>
        <w:rPr>
          <w:sz w:val="28"/>
          <w:szCs w:val="28"/>
        </w:rPr>
      </w:pPr>
    </w:p>
    <w:p w:rsidR="000B72B8" w:rsidRDefault="000B72B8" w:rsidP="00326A14">
      <w:pPr>
        <w:spacing w:after="0"/>
        <w:rPr>
          <w:sz w:val="28"/>
          <w:szCs w:val="28"/>
        </w:rPr>
      </w:pPr>
    </w:p>
    <w:p w:rsidR="008F5A4D" w:rsidRDefault="008F5A4D" w:rsidP="00326A14">
      <w:pPr>
        <w:spacing w:after="0"/>
        <w:rPr>
          <w:sz w:val="28"/>
          <w:szCs w:val="28"/>
        </w:rPr>
      </w:pPr>
      <w:r>
        <w:rPr>
          <w:sz w:val="28"/>
          <w:szCs w:val="28"/>
        </w:rPr>
        <w:t>Forest Product Volumes</w:t>
      </w:r>
    </w:p>
    <w:p w:rsidR="008F5A4D" w:rsidRDefault="008F5A4D" w:rsidP="00326A14">
      <w:pPr>
        <w:spacing w:after="0"/>
        <w:rPr>
          <w:sz w:val="28"/>
          <w:szCs w:val="28"/>
        </w:rPr>
      </w:pPr>
      <w:r>
        <w:rPr>
          <w:sz w:val="28"/>
          <w:szCs w:val="28"/>
        </w:rPr>
        <w:t>Cruised September 201</w:t>
      </w:r>
      <w:r w:rsidR="00934E8F">
        <w:rPr>
          <w:sz w:val="28"/>
          <w:szCs w:val="28"/>
        </w:rPr>
        <w:t>2</w:t>
      </w:r>
    </w:p>
    <w:p w:rsidR="008F5A4D" w:rsidRDefault="008F5A4D" w:rsidP="00326A14">
      <w:pPr>
        <w:spacing w:after="0"/>
        <w:rPr>
          <w:sz w:val="28"/>
          <w:szCs w:val="28"/>
        </w:rPr>
      </w:pPr>
    </w:p>
    <w:p w:rsidR="00D6651F" w:rsidRDefault="00023532" w:rsidP="00326A14">
      <w:pPr>
        <w:spacing w:after="0"/>
        <w:rPr>
          <w:sz w:val="28"/>
          <w:szCs w:val="28"/>
        </w:rPr>
      </w:pPr>
      <w:r w:rsidRPr="00071A58">
        <w:rPr>
          <w:sz w:val="28"/>
          <w:szCs w:val="28"/>
        </w:rPr>
        <w:t xml:space="preserve">The </w:t>
      </w:r>
      <w:r w:rsidR="00934E8F">
        <w:rPr>
          <w:sz w:val="28"/>
          <w:szCs w:val="28"/>
        </w:rPr>
        <w:t>Family Tree LLC Tracts are</w:t>
      </w:r>
      <w:r w:rsidRPr="00071A58">
        <w:rPr>
          <w:sz w:val="28"/>
          <w:szCs w:val="28"/>
        </w:rPr>
        <w:t xml:space="preserve"> </w:t>
      </w:r>
      <w:r w:rsidR="00934E8F">
        <w:rPr>
          <w:sz w:val="28"/>
          <w:szCs w:val="28"/>
        </w:rPr>
        <w:t>five tracts (1,556 acres) located in Prince Edward County and one tract (310 acres) in Mecklenburg County , VA</w:t>
      </w:r>
      <w:r w:rsidR="00071A58">
        <w:rPr>
          <w:sz w:val="28"/>
          <w:szCs w:val="28"/>
        </w:rPr>
        <w:t xml:space="preserve"> </w:t>
      </w:r>
      <w:r w:rsidR="00934E8F">
        <w:rPr>
          <w:sz w:val="28"/>
          <w:szCs w:val="28"/>
        </w:rPr>
        <w:t xml:space="preserve">a total of 1,866 </w:t>
      </w:r>
      <w:r w:rsidRPr="00071A58">
        <w:rPr>
          <w:sz w:val="28"/>
          <w:szCs w:val="28"/>
        </w:rPr>
        <w:t xml:space="preserve">acres of woodland, consisting of </w:t>
      </w:r>
      <w:r w:rsidR="00934E8F">
        <w:rPr>
          <w:sz w:val="28"/>
          <w:szCs w:val="28"/>
        </w:rPr>
        <w:t>1</w:t>
      </w:r>
      <w:r w:rsidR="00BA6310">
        <w:rPr>
          <w:sz w:val="28"/>
          <w:szCs w:val="28"/>
        </w:rPr>
        <w:t>,</w:t>
      </w:r>
      <w:r w:rsidR="00934E8F">
        <w:rPr>
          <w:sz w:val="28"/>
          <w:szCs w:val="28"/>
        </w:rPr>
        <w:t xml:space="preserve">214 acres planted pine </w:t>
      </w:r>
      <w:r w:rsidR="00BA6310">
        <w:rPr>
          <w:sz w:val="28"/>
          <w:szCs w:val="28"/>
        </w:rPr>
        <w:t xml:space="preserve">and an additional </w:t>
      </w:r>
      <w:r w:rsidR="00934E8F">
        <w:rPr>
          <w:sz w:val="28"/>
          <w:szCs w:val="28"/>
        </w:rPr>
        <w:t>310 acres to be planted</w:t>
      </w:r>
      <w:r w:rsidR="00BA6310">
        <w:rPr>
          <w:sz w:val="28"/>
          <w:szCs w:val="28"/>
        </w:rPr>
        <w:t xml:space="preserve"> by 2017. The remaining</w:t>
      </w:r>
      <w:r w:rsidR="00934E8F">
        <w:rPr>
          <w:sz w:val="28"/>
          <w:szCs w:val="28"/>
        </w:rPr>
        <w:t xml:space="preserve"> 342</w:t>
      </w:r>
      <w:r w:rsidR="00BA6310">
        <w:rPr>
          <w:sz w:val="28"/>
          <w:szCs w:val="28"/>
        </w:rPr>
        <w:t xml:space="preserve"> acres are</w:t>
      </w:r>
      <w:r w:rsidRPr="00071A58">
        <w:rPr>
          <w:sz w:val="28"/>
          <w:szCs w:val="28"/>
        </w:rPr>
        <w:t xml:space="preserve"> 35-</w:t>
      </w:r>
      <w:r w:rsidR="00BA6310">
        <w:rPr>
          <w:sz w:val="28"/>
          <w:szCs w:val="28"/>
        </w:rPr>
        <w:t>60</w:t>
      </w:r>
      <w:r w:rsidRPr="00071A58">
        <w:rPr>
          <w:sz w:val="28"/>
          <w:szCs w:val="28"/>
        </w:rPr>
        <w:t xml:space="preserve"> year </w:t>
      </w:r>
      <w:r w:rsidR="00934E8F">
        <w:rPr>
          <w:sz w:val="28"/>
          <w:szCs w:val="28"/>
        </w:rPr>
        <w:t>old mixed hardwood pine forest</w:t>
      </w:r>
      <w:r w:rsidR="00BA6310">
        <w:rPr>
          <w:sz w:val="28"/>
          <w:szCs w:val="28"/>
        </w:rPr>
        <w:t xml:space="preserve"> bottom land.</w:t>
      </w:r>
    </w:p>
    <w:p w:rsidR="00BA6310" w:rsidRDefault="00BA6310" w:rsidP="00326A14">
      <w:pPr>
        <w:spacing w:after="0"/>
        <w:rPr>
          <w:sz w:val="28"/>
          <w:szCs w:val="28"/>
        </w:rPr>
      </w:pPr>
    </w:p>
    <w:p w:rsidR="00BA6310" w:rsidRPr="00BA6310" w:rsidRDefault="00BA6310" w:rsidP="00326A14">
      <w:pPr>
        <w:spacing w:after="0"/>
        <w:rPr>
          <w:b/>
          <w:sz w:val="28"/>
          <w:szCs w:val="28"/>
        </w:rPr>
      </w:pPr>
      <w:r w:rsidRPr="00BA6310">
        <w:rPr>
          <w:b/>
          <w:sz w:val="28"/>
          <w:szCs w:val="28"/>
        </w:rPr>
        <w:t>Pre Merchantable acreage</w:t>
      </w:r>
    </w:p>
    <w:p w:rsidR="00071A58" w:rsidRDefault="00BA6310" w:rsidP="00326A14">
      <w:pPr>
        <w:spacing w:after="0"/>
        <w:rPr>
          <w:sz w:val="28"/>
          <w:szCs w:val="28"/>
        </w:rPr>
      </w:pPr>
      <w:r>
        <w:rPr>
          <w:sz w:val="28"/>
          <w:szCs w:val="28"/>
        </w:rPr>
        <w:t>2016      310 acres</w:t>
      </w:r>
    </w:p>
    <w:p w:rsidR="00BA6310" w:rsidRDefault="00BA6310" w:rsidP="00326A14">
      <w:pPr>
        <w:spacing w:after="0"/>
        <w:rPr>
          <w:sz w:val="28"/>
          <w:szCs w:val="28"/>
        </w:rPr>
      </w:pPr>
      <w:r>
        <w:rPr>
          <w:sz w:val="28"/>
          <w:szCs w:val="28"/>
        </w:rPr>
        <w:t>2014      320 acres</w:t>
      </w:r>
    </w:p>
    <w:p w:rsidR="00BA6310" w:rsidRDefault="00BA6310" w:rsidP="00326A14">
      <w:pPr>
        <w:spacing w:after="0"/>
        <w:rPr>
          <w:sz w:val="28"/>
          <w:szCs w:val="28"/>
        </w:rPr>
      </w:pPr>
      <w:r>
        <w:rPr>
          <w:sz w:val="28"/>
          <w:szCs w:val="28"/>
        </w:rPr>
        <w:t>2011     134 acres</w:t>
      </w:r>
    </w:p>
    <w:p w:rsidR="00BA6310" w:rsidRDefault="00BA6310" w:rsidP="00326A14">
      <w:pPr>
        <w:spacing w:after="0"/>
        <w:rPr>
          <w:sz w:val="28"/>
          <w:szCs w:val="28"/>
        </w:rPr>
      </w:pPr>
      <w:r>
        <w:rPr>
          <w:sz w:val="28"/>
          <w:szCs w:val="28"/>
        </w:rPr>
        <w:t>2010       68 acres</w:t>
      </w:r>
    </w:p>
    <w:p w:rsidR="00BA6310" w:rsidRDefault="00BA6310" w:rsidP="00326A14">
      <w:pPr>
        <w:spacing w:after="0"/>
        <w:rPr>
          <w:sz w:val="28"/>
          <w:szCs w:val="28"/>
        </w:rPr>
      </w:pPr>
      <w:r>
        <w:rPr>
          <w:sz w:val="28"/>
          <w:szCs w:val="28"/>
        </w:rPr>
        <w:t>2008       44 acres</w:t>
      </w:r>
    </w:p>
    <w:p w:rsidR="00B83477" w:rsidRPr="00071A58" w:rsidRDefault="00B83477" w:rsidP="00326A14">
      <w:pPr>
        <w:spacing w:after="0"/>
        <w:rPr>
          <w:sz w:val="28"/>
          <w:szCs w:val="28"/>
        </w:rPr>
      </w:pPr>
    </w:p>
    <w:p w:rsidR="00071A58" w:rsidRPr="00071A58" w:rsidRDefault="00BA6310" w:rsidP="00326A1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83477">
        <w:rPr>
          <w:b/>
          <w:sz w:val="28"/>
          <w:szCs w:val="28"/>
        </w:rPr>
        <w:t xml:space="preserve">Total </w:t>
      </w:r>
      <w:r>
        <w:rPr>
          <w:b/>
          <w:sz w:val="28"/>
          <w:szCs w:val="28"/>
        </w:rPr>
        <w:t>Tonnages as of 2012</w:t>
      </w:r>
    </w:p>
    <w:p w:rsidR="00BA6310" w:rsidRDefault="00071A58" w:rsidP="00326A14">
      <w:pPr>
        <w:spacing w:after="0"/>
        <w:rPr>
          <w:sz w:val="28"/>
          <w:szCs w:val="28"/>
        </w:rPr>
      </w:pPr>
      <w:r w:rsidRPr="00071A58">
        <w:rPr>
          <w:sz w:val="28"/>
          <w:szCs w:val="28"/>
        </w:rPr>
        <w:t xml:space="preserve">Pine Saw Timber </w:t>
      </w:r>
      <w:r w:rsidR="00B83477">
        <w:rPr>
          <w:sz w:val="28"/>
          <w:szCs w:val="28"/>
        </w:rPr>
        <w:t xml:space="preserve">              </w:t>
      </w:r>
      <w:proofErr w:type="gramStart"/>
      <w:r w:rsidR="00B83477">
        <w:rPr>
          <w:sz w:val="28"/>
          <w:szCs w:val="28"/>
        </w:rPr>
        <w:t>12,823  Tons</w:t>
      </w:r>
      <w:proofErr w:type="gramEnd"/>
    </w:p>
    <w:p w:rsidR="00071A58" w:rsidRDefault="00BA6310" w:rsidP="00326A14">
      <w:pPr>
        <w:spacing w:after="0"/>
        <w:rPr>
          <w:sz w:val="28"/>
          <w:szCs w:val="28"/>
        </w:rPr>
      </w:pPr>
      <w:r>
        <w:rPr>
          <w:sz w:val="28"/>
          <w:szCs w:val="28"/>
        </w:rPr>
        <w:t>Pine Chip-n-saw</w:t>
      </w:r>
      <w:r w:rsidR="00B83477">
        <w:rPr>
          <w:sz w:val="28"/>
          <w:szCs w:val="28"/>
        </w:rPr>
        <w:t xml:space="preserve">                </w:t>
      </w:r>
      <w:proofErr w:type="gramStart"/>
      <w:r w:rsidR="00B83477">
        <w:rPr>
          <w:sz w:val="28"/>
          <w:szCs w:val="28"/>
        </w:rPr>
        <w:t>21,972  Tons</w:t>
      </w:r>
      <w:proofErr w:type="gramEnd"/>
    </w:p>
    <w:p w:rsidR="00B83477" w:rsidRPr="00071A58" w:rsidRDefault="00B83477" w:rsidP="00326A1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Pine Pulpwood                  </w:t>
      </w:r>
      <w:proofErr w:type="gramStart"/>
      <w:r>
        <w:rPr>
          <w:sz w:val="28"/>
          <w:szCs w:val="28"/>
        </w:rPr>
        <w:t>41,128  Tons</w:t>
      </w:r>
      <w:proofErr w:type="gramEnd"/>
    </w:p>
    <w:p w:rsidR="00071A58" w:rsidRPr="00071A58" w:rsidRDefault="00071A58" w:rsidP="00326A14">
      <w:pPr>
        <w:spacing w:after="0"/>
        <w:rPr>
          <w:sz w:val="28"/>
          <w:szCs w:val="28"/>
        </w:rPr>
      </w:pPr>
      <w:r w:rsidRPr="00071A58">
        <w:rPr>
          <w:sz w:val="28"/>
          <w:szCs w:val="28"/>
        </w:rPr>
        <w:t xml:space="preserve">Hardwood Sawtimber     </w:t>
      </w:r>
      <w:r w:rsidR="00B83477">
        <w:rPr>
          <w:sz w:val="28"/>
          <w:szCs w:val="28"/>
        </w:rPr>
        <w:t xml:space="preserve">   </w:t>
      </w:r>
      <w:proofErr w:type="gramStart"/>
      <w:r w:rsidR="00B83477">
        <w:rPr>
          <w:sz w:val="28"/>
          <w:szCs w:val="28"/>
        </w:rPr>
        <w:t>4,182  Tons</w:t>
      </w:r>
      <w:proofErr w:type="gramEnd"/>
    </w:p>
    <w:p w:rsidR="00071A58" w:rsidRPr="00071A58" w:rsidRDefault="00071A58" w:rsidP="00326A14">
      <w:pPr>
        <w:spacing w:after="0"/>
        <w:rPr>
          <w:sz w:val="28"/>
          <w:szCs w:val="28"/>
        </w:rPr>
      </w:pPr>
      <w:r w:rsidRPr="00071A58">
        <w:rPr>
          <w:sz w:val="28"/>
          <w:szCs w:val="28"/>
        </w:rPr>
        <w:t xml:space="preserve">Hardwood Pulpwood     </w:t>
      </w:r>
      <w:bookmarkStart w:id="0" w:name="_GoBack"/>
      <w:bookmarkEnd w:id="0"/>
      <w:r w:rsidRPr="00071A5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071A58">
        <w:rPr>
          <w:sz w:val="28"/>
          <w:szCs w:val="28"/>
        </w:rPr>
        <w:t xml:space="preserve"> </w:t>
      </w:r>
      <w:r w:rsidR="00B83477">
        <w:rPr>
          <w:sz w:val="28"/>
          <w:szCs w:val="28"/>
        </w:rPr>
        <w:t>6,299   Tons</w:t>
      </w:r>
    </w:p>
    <w:sectPr w:rsidR="00071A58" w:rsidRPr="00071A58" w:rsidSect="00AF410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011" w:rsidRDefault="00845011" w:rsidP="00076D02">
      <w:pPr>
        <w:spacing w:after="0" w:line="240" w:lineRule="auto"/>
      </w:pPr>
      <w:r>
        <w:separator/>
      </w:r>
    </w:p>
  </w:endnote>
  <w:endnote w:type="continuationSeparator" w:id="0">
    <w:p w:rsidR="00845011" w:rsidRDefault="00845011" w:rsidP="0007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D02" w:rsidRPr="007664BA" w:rsidRDefault="00CB3C1C" w:rsidP="00076D02">
    <w:pPr>
      <w:pStyle w:val="Footer"/>
      <w:jc w:val="center"/>
      <w:rPr>
        <w:rFonts w:ascii="Corbel" w:hAnsi="Corbel"/>
        <w:b/>
        <w:color w:val="948A54" w:themeColor="background2" w:themeShade="80"/>
        <w:sz w:val="18"/>
        <w:szCs w:val="18"/>
      </w:rPr>
    </w:pPr>
    <w:r>
      <w:rPr>
        <w:rFonts w:ascii="Corbel" w:hAnsi="Corbel"/>
        <w:b/>
        <w:color w:val="948A54" w:themeColor="background2" w:themeShade="80"/>
        <w:sz w:val="18"/>
        <w:szCs w:val="18"/>
      </w:rPr>
      <w:t>J. Carwin Owens</w:t>
    </w:r>
    <w:r w:rsidR="00076D02" w:rsidRPr="007664BA">
      <w:rPr>
        <w:rFonts w:ascii="Corbel" w:hAnsi="Corbel"/>
        <w:b/>
        <w:color w:val="948A54" w:themeColor="background2" w:themeShade="80"/>
        <w:sz w:val="18"/>
        <w:szCs w:val="18"/>
      </w:rPr>
      <w:t xml:space="preserve"> </w:t>
    </w:r>
    <w:r w:rsidR="00076D02" w:rsidRPr="007664BA">
      <w:rPr>
        <w:rFonts w:ascii="Arial Narrow" w:hAnsi="Arial Narrow" w:cs="Times New Roman"/>
        <w:b/>
        <w:color w:val="948A54" w:themeColor="background2" w:themeShade="80"/>
        <w:sz w:val="18"/>
        <w:szCs w:val="18"/>
      </w:rPr>
      <w:t>●</w:t>
    </w:r>
    <w:r>
      <w:rPr>
        <w:rFonts w:ascii="Corbel" w:hAnsi="Corbel"/>
        <w:b/>
        <w:color w:val="948A54" w:themeColor="background2" w:themeShade="80"/>
        <w:sz w:val="18"/>
        <w:szCs w:val="18"/>
      </w:rPr>
      <w:t xml:space="preserve"> 104 Hastings Ct</w:t>
    </w:r>
    <w:r w:rsidR="00076D02" w:rsidRPr="007664BA">
      <w:rPr>
        <w:rFonts w:ascii="Corbel" w:hAnsi="Corbel"/>
        <w:b/>
        <w:color w:val="948A54" w:themeColor="background2" w:themeShade="80"/>
        <w:sz w:val="18"/>
        <w:szCs w:val="18"/>
      </w:rPr>
      <w:t xml:space="preserve"> </w:t>
    </w:r>
    <w:r w:rsidR="00076D02" w:rsidRPr="007664BA">
      <w:rPr>
        <w:rFonts w:ascii="Arial Narrow" w:hAnsi="Arial Narrow" w:cs="Times New Roman"/>
        <w:b/>
        <w:color w:val="948A54" w:themeColor="background2" w:themeShade="80"/>
        <w:sz w:val="18"/>
        <w:szCs w:val="18"/>
      </w:rPr>
      <w:t>●</w:t>
    </w:r>
    <w:r>
      <w:rPr>
        <w:rFonts w:ascii="Corbel" w:hAnsi="Corbel"/>
        <w:b/>
        <w:color w:val="948A54" w:themeColor="background2" w:themeShade="80"/>
        <w:sz w:val="18"/>
        <w:szCs w:val="18"/>
      </w:rPr>
      <w:t xml:space="preserve"> Lynchburg, VA 24503</w:t>
    </w:r>
  </w:p>
  <w:p w:rsidR="00076D02" w:rsidRDefault="00CB3C1C" w:rsidP="00076D02">
    <w:pPr>
      <w:pStyle w:val="Footer"/>
      <w:jc w:val="center"/>
      <w:rPr>
        <w:rFonts w:ascii="Corbel" w:hAnsi="Corbel"/>
        <w:b/>
        <w:color w:val="948A54" w:themeColor="background2" w:themeShade="80"/>
        <w:sz w:val="18"/>
        <w:szCs w:val="18"/>
      </w:rPr>
    </w:pPr>
    <w:r>
      <w:rPr>
        <w:rFonts w:ascii="Corbel" w:hAnsi="Corbel"/>
        <w:b/>
        <w:color w:val="948A54" w:themeColor="background2" w:themeShade="80"/>
        <w:sz w:val="18"/>
        <w:szCs w:val="18"/>
      </w:rPr>
      <w:t>(434-841-0784</w:t>
    </w:r>
    <w:r w:rsidR="00076D02" w:rsidRPr="007664BA">
      <w:rPr>
        <w:rFonts w:ascii="Corbel" w:hAnsi="Corbel"/>
        <w:b/>
        <w:color w:val="948A54" w:themeColor="background2" w:themeShade="80"/>
        <w:sz w:val="18"/>
        <w:szCs w:val="18"/>
      </w:rPr>
      <w:t xml:space="preserve"> </w:t>
    </w:r>
    <w:r w:rsidR="00076D02" w:rsidRPr="007664BA">
      <w:rPr>
        <w:rFonts w:ascii="Arial Narrow" w:hAnsi="Arial Narrow" w:cs="Times New Roman"/>
        <w:b/>
        <w:color w:val="948A54" w:themeColor="background2" w:themeShade="80"/>
        <w:sz w:val="18"/>
        <w:szCs w:val="18"/>
      </w:rPr>
      <w:t>●</w:t>
    </w:r>
    <w:r>
      <w:rPr>
        <w:rFonts w:ascii="Corbel" w:hAnsi="Corbel"/>
        <w:b/>
        <w:color w:val="948A54" w:themeColor="background2" w:themeShade="80"/>
        <w:sz w:val="18"/>
        <w:szCs w:val="18"/>
      </w:rPr>
      <w:t xml:space="preserve"> Fax (434-384-0018</w:t>
    </w:r>
    <w:r w:rsidR="00076D02" w:rsidRPr="007664BA">
      <w:rPr>
        <w:rFonts w:ascii="Corbel" w:hAnsi="Corbel"/>
        <w:b/>
        <w:color w:val="948A54" w:themeColor="background2" w:themeShade="80"/>
        <w:sz w:val="18"/>
        <w:szCs w:val="18"/>
      </w:rPr>
      <w:t xml:space="preserve"> </w:t>
    </w:r>
    <w:r w:rsidR="00076D02" w:rsidRPr="007664BA">
      <w:rPr>
        <w:rFonts w:ascii="Arial Narrow" w:hAnsi="Arial Narrow" w:cs="Times New Roman"/>
        <w:b/>
        <w:color w:val="948A54" w:themeColor="background2" w:themeShade="80"/>
        <w:sz w:val="18"/>
        <w:szCs w:val="18"/>
      </w:rPr>
      <w:t>●</w:t>
    </w:r>
    <w:r w:rsidR="00076D02" w:rsidRPr="007664BA">
      <w:rPr>
        <w:rFonts w:ascii="Corbel" w:hAnsi="Corbel"/>
        <w:b/>
        <w:color w:val="948A54" w:themeColor="background2" w:themeShade="80"/>
        <w:sz w:val="18"/>
        <w:szCs w:val="18"/>
      </w:rPr>
      <w:t xml:space="preserve"> </w:t>
    </w:r>
    <w:hyperlink r:id="rId1" w:history="1">
      <w:r w:rsidR="00176C5A" w:rsidRPr="00CB511E">
        <w:rPr>
          <w:rStyle w:val="Hyperlink"/>
          <w:rFonts w:ascii="Corbel" w:hAnsi="Corbel"/>
          <w:b/>
          <w:sz w:val="18"/>
          <w:szCs w:val="18"/>
        </w:rPr>
        <w:t>www.advancelandandtimber.com</w:t>
      </w:r>
    </w:hyperlink>
  </w:p>
  <w:p w:rsidR="00176C5A" w:rsidRPr="007664BA" w:rsidRDefault="00176C5A" w:rsidP="00076D02">
    <w:pPr>
      <w:pStyle w:val="Footer"/>
      <w:jc w:val="center"/>
      <w:rPr>
        <w:rFonts w:ascii="Corbel" w:hAnsi="Corbel"/>
        <w:b/>
        <w:color w:val="948A54" w:themeColor="background2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011" w:rsidRDefault="00845011" w:rsidP="00076D02">
      <w:pPr>
        <w:spacing w:after="0" w:line="240" w:lineRule="auto"/>
      </w:pPr>
      <w:r>
        <w:separator/>
      </w:r>
    </w:p>
  </w:footnote>
  <w:footnote w:type="continuationSeparator" w:id="0">
    <w:p w:rsidR="00845011" w:rsidRDefault="00845011" w:rsidP="0007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D02" w:rsidRDefault="00076D02" w:rsidP="00076D02">
    <w:pPr>
      <w:pStyle w:val="Header"/>
      <w:jc w:val="center"/>
    </w:pPr>
    <w:r>
      <w:rPr>
        <w:noProof/>
      </w:rPr>
      <w:drawing>
        <wp:inline distT="0" distB="0" distL="0" distR="0">
          <wp:extent cx="2795199" cy="1457325"/>
          <wp:effectExtent l="19050" t="0" r="5151" b="0"/>
          <wp:docPr id="1" name="Picture 0" descr="Advance B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vance BC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0934" cy="1460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F6E6E"/>
    <w:multiLevelType w:val="hybridMultilevel"/>
    <w:tmpl w:val="32DA4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B706C0"/>
    <w:multiLevelType w:val="hybridMultilevel"/>
    <w:tmpl w:val="48FC6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E8"/>
    <w:rsid w:val="00023532"/>
    <w:rsid w:val="00071A58"/>
    <w:rsid w:val="00076D02"/>
    <w:rsid w:val="000B72B8"/>
    <w:rsid w:val="001760BA"/>
    <w:rsid w:val="00176C5A"/>
    <w:rsid w:val="001C3111"/>
    <w:rsid w:val="002621FD"/>
    <w:rsid w:val="00311C37"/>
    <w:rsid w:val="00326A14"/>
    <w:rsid w:val="003F1248"/>
    <w:rsid w:val="00434857"/>
    <w:rsid w:val="00491AF2"/>
    <w:rsid w:val="005722FD"/>
    <w:rsid w:val="00606CB2"/>
    <w:rsid w:val="00691095"/>
    <w:rsid w:val="007664BA"/>
    <w:rsid w:val="00845011"/>
    <w:rsid w:val="008A3DB4"/>
    <w:rsid w:val="008F5A4D"/>
    <w:rsid w:val="00922BEE"/>
    <w:rsid w:val="00934E8F"/>
    <w:rsid w:val="00936AA5"/>
    <w:rsid w:val="00973E06"/>
    <w:rsid w:val="009C4E63"/>
    <w:rsid w:val="00A177E8"/>
    <w:rsid w:val="00AF4104"/>
    <w:rsid w:val="00B11560"/>
    <w:rsid w:val="00B45F39"/>
    <w:rsid w:val="00B83477"/>
    <w:rsid w:val="00BA6310"/>
    <w:rsid w:val="00C03EA8"/>
    <w:rsid w:val="00C15C95"/>
    <w:rsid w:val="00CB3C1C"/>
    <w:rsid w:val="00D12B59"/>
    <w:rsid w:val="00D25458"/>
    <w:rsid w:val="00D64B03"/>
    <w:rsid w:val="00D6651F"/>
    <w:rsid w:val="00D911FC"/>
    <w:rsid w:val="00DA5E3B"/>
    <w:rsid w:val="00E11D21"/>
    <w:rsid w:val="00E5216E"/>
    <w:rsid w:val="00E56B86"/>
    <w:rsid w:val="00EF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88031A-6E6C-4A51-97B7-03BC0A54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D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76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6D02"/>
  </w:style>
  <w:style w:type="paragraph" w:styleId="Footer">
    <w:name w:val="footer"/>
    <w:basedOn w:val="Normal"/>
    <w:link w:val="FooterChar"/>
    <w:uiPriority w:val="99"/>
    <w:semiHidden/>
    <w:unhideWhenUsed/>
    <w:rsid w:val="00076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6D02"/>
  </w:style>
  <w:style w:type="paragraph" w:styleId="BalloonText">
    <w:name w:val="Balloon Text"/>
    <w:basedOn w:val="Normal"/>
    <w:link w:val="BalloonTextChar"/>
    <w:uiPriority w:val="99"/>
    <w:semiHidden/>
    <w:unhideWhenUsed/>
    <w:rsid w:val="00076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D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6C5A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D6651F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6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1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8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04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01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293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47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40187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31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392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63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815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460295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199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82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39917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034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1539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8105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vancelandandtimb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53765-8719-4ED8-9AB1-799EEF00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Advance</dc:creator>
  <cp:lastModifiedBy>Carwin Owens</cp:lastModifiedBy>
  <cp:revision>3</cp:revision>
  <cp:lastPrinted>2016-02-15T15:17:00Z</cp:lastPrinted>
  <dcterms:created xsi:type="dcterms:W3CDTF">2016-02-14T22:15:00Z</dcterms:created>
  <dcterms:modified xsi:type="dcterms:W3CDTF">2016-02-15T15:19:00Z</dcterms:modified>
</cp:coreProperties>
</file>