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CE" w:rsidRPr="00463CCE" w:rsidRDefault="00463CCE" w:rsidP="00463CCE">
      <w:pPr>
        <w:jc w:val="center"/>
        <w:rPr>
          <w:b/>
          <w:sz w:val="36"/>
          <w:szCs w:val="36"/>
        </w:rPr>
      </w:pPr>
    </w:p>
    <w:p w:rsidR="00463CCE" w:rsidRDefault="00463CCE" w:rsidP="00463CCE">
      <w:pPr>
        <w:jc w:val="center"/>
        <w:rPr>
          <w:b/>
          <w:sz w:val="36"/>
          <w:szCs w:val="36"/>
        </w:rPr>
      </w:pPr>
    </w:p>
    <w:p w:rsidR="006C1A9E" w:rsidRPr="00463CCE" w:rsidRDefault="00463CCE" w:rsidP="00463CCE">
      <w:pPr>
        <w:jc w:val="center"/>
        <w:rPr>
          <w:b/>
          <w:sz w:val="36"/>
          <w:szCs w:val="36"/>
        </w:rPr>
      </w:pPr>
      <w:r w:rsidRPr="00463CCE">
        <w:rPr>
          <w:b/>
          <w:sz w:val="36"/>
          <w:szCs w:val="36"/>
        </w:rPr>
        <w:t>30220 Live Oak Trail</w:t>
      </w:r>
    </w:p>
    <w:p w:rsidR="00463CCE" w:rsidRDefault="00463CCE" w:rsidP="00463CCE">
      <w:pPr>
        <w:jc w:val="center"/>
        <w:rPr>
          <w:b/>
          <w:sz w:val="36"/>
          <w:szCs w:val="36"/>
        </w:rPr>
      </w:pPr>
      <w:r w:rsidRPr="00463CCE">
        <w:rPr>
          <w:b/>
          <w:sz w:val="36"/>
          <w:szCs w:val="36"/>
        </w:rPr>
        <w:t>Average Monthly Utilities</w:t>
      </w:r>
    </w:p>
    <w:p w:rsidR="00463CCE" w:rsidRDefault="00463CCE" w:rsidP="00463CCE">
      <w:pPr>
        <w:jc w:val="center"/>
        <w:rPr>
          <w:b/>
          <w:sz w:val="36"/>
          <w:szCs w:val="36"/>
        </w:rPr>
      </w:pPr>
    </w:p>
    <w:p w:rsidR="00463CCE" w:rsidRDefault="00463CCE" w:rsidP="00463CCE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Pedernales</w:t>
      </w:r>
      <w:proofErr w:type="spellEnd"/>
      <w:r>
        <w:rPr>
          <w:b/>
          <w:sz w:val="36"/>
          <w:szCs w:val="36"/>
        </w:rPr>
        <w:t xml:space="preserve"> Electric</w:t>
      </w: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Electricity</w:t>
      </w: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$150.00-$200.00</w:t>
      </w:r>
    </w:p>
    <w:p w:rsidR="00463CCE" w:rsidRDefault="00463CCE" w:rsidP="00463CCE">
      <w:pPr>
        <w:jc w:val="center"/>
        <w:rPr>
          <w:b/>
          <w:sz w:val="36"/>
          <w:szCs w:val="36"/>
        </w:rPr>
      </w:pP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City of Georgetown Utility</w:t>
      </w: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Water</w:t>
      </w: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$40.00</w:t>
      </w:r>
    </w:p>
    <w:p w:rsidR="00463CCE" w:rsidRDefault="00463CCE" w:rsidP="00463CCE">
      <w:pPr>
        <w:jc w:val="center"/>
        <w:rPr>
          <w:b/>
          <w:sz w:val="36"/>
          <w:szCs w:val="36"/>
        </w:rPr>
      </w:pPr>
    </w:p>
    <w:p w:rsid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Clawson Disposal Inc.</w:t>
      </w:r>
      <w:bookmarkStart w:id="0" w:name="_GoBack"/>
      <w:bookmarkEnd w:id="0"/>
    </w:p>
    <w:p w:rsidR="00463CCE" w:rsidRPr="00463CCE" w:rsidRDefault="00463CCE" w:rsidP="00463C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Trash</w:t>
      </w:r>
    </w:p>
    <w:sectPr w:rsidR="00463CCE" w:rsidRPr="0046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CE"/>
    <w:rsid w:val="00463CCE"/>
    <w:rsid w:val="006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A258B-A301-4845-B3B1-D10DD695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2015-05-26T21:05:00Z</dcterms:created>
  <dcterms:modified xsi:type="dcterms:W3CDTF">2015-05-26T21:10:00Z</dcterms:modified>
</cp:coreProperties>
</file>