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497" w:rsidRDefault="003E78D2" w:rsidP="003E78D2">
      <w:pPr>
        <w:jc w:val="center"/>
        <w:rPr>
          <w:sz w:val="40"/>
          <w:szCs w:val="40"/>
        </w:rPr>
      </w:pPr>
      <w:r w:rsidRPr="003E78D2">
        <w:rPr>
          <w:sz w:val="40"/>
          <w:szCs w:val="40"/>
        </w:rPr>
        <w:t>BUENA VISTA</w:t>
      </w:r>
    </w:p>
    <w:p w:rsidR="003E78D2" w:rsidRDefault="003E78D2" w:rsidP="003E78D2">
      <w:pPr>
        <w:jc w:val="center"/>
        <w:rPr>
          <w:sz w:val="28"/>
          <w:szCs w:val="28"/>
        </w:rPr>
      </w:pPr>
      <w:r>
        <w:rPr>
          <w:sz w:val="28"/>
          <w:szCs w:val="28"/>
        </w:rPr>
        <w:t>Additional Information</w:t>
      </w:r>
    </w:p>
    <w:p w:rsidR="003E78D2" w:rsidRDefault="003E78D2" w:rsidP="003E78D2">
      <w:pPr>
        <w:jc w:val="center"/>
        <w:rPr>
          <w:sz w:val="28"/>
          <w:szCs w:val="28"/>
        </w:rPr>
      </w:pPr>
    </w:p>
    <w:p w:rsidR="003E78D2" w:rsidRDefault="003E78D2" w:rsidP="003E78D2">
      <w:pPr>
        <w:jc w:val="both"/>
        <w:rPr>
          <w:sz w:val="28"/>
          <w:szCs w:val="28"/>
        </w:rPr>
      </w:pPr>
      <w:r>
        <w:rPr>
          <w:sz w:val="28"/>
          <w:szCs w:val="28"/>
        </w:rPr>
        <w:t>Kitchen:</w:t>
      </w:r>
    </w:p>
    <w:p w:rsidR="003E78D2" w:rsidRDefault="003E78D2" w:rsidP="003E78D2">
      <w:pPr>
        <w:jc w:val="both"/>
        <w:rPr>
          <w:sz w:val="28"/>
          <w:szCs w:val="28"/>
        </w:rPr>
      </w:pPr>
      <w:r>
        <w:rPr>
          <w:sz w:val="28"/>
          <w:szCs w:val="28"/>
        </w:rPr>
        <w:t>60” Glass Door Northland Refrigerator</w:t>
      </w:r>
    </w:p>
    <w:p w:rsidR="003E78D2" w:rsidRDefault="003E78D2" w:rsidP="003E78D2">
      <w:pPr>
        <w:jc w:val="both"/>
        <w:rPr>
          <w:sz w:val="28"/>
          <w:szCs w:val="28"/>
        </w:rPr>
      </w:pPr>
      <w:r>
        <w:rPr>
          <w:sz w:val="28"/>
          <w:szCs w:val="28"/>
        </w:rPr>
        <w:t>60” Commercial 6 Burner Range with Griddle, Broiler &amp; 2 Commercial Size Ovens</w:t>
      </w:r>
    </w:p>
    <w:p w:rsidR="003E78D2" w:rsidRDefault="003E78D2" w:rsidP="003E78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60” </w:t>
      </w:r>
      <w:proofErr w:type="spellStart"/>
      <w:r>
        <w:rPr>
          <w:sz w:val="28"/>
          <w:szCs w:val="28"/>
        </w:rPr>
        <w:t>VentaHood</w:t>
      </w:r>
      <w:proofErr w:type="spellEnd"/>
    </w:p>
    <w:p w:rsidR="003E78D2" w:rsidRDefault="003E78D2" w:rsidP="003E78D2">
      <w:pPr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Advantium</w:t>
      </w:r>
      <w:proofErr w:type="spellEnd"/>
      <w:r>
        <w:rPr>
          <w:sz w:val="28"/>
          <w:szCs w:val="28"/>
        </w:rPr>
        <w:t xml:space="preserve">  Speed</w:t>
      </w:r>
      <w:proofErr w:type="gramEnd"/>
      <w:r>
        <w:rPr>
          <w:sz w:val="28"/>
          <w:szCs w:val="28"/>
        </w:rPr>
        <w:t>-Cook Oven</w:t>
      </w:r>
    </w:p>
    <w:p w:rsidR="003E78D2" w:rsidRDefault="003E78D2" w:rsidP="003E78D2">
      <w:pPr>
        <w:jc w:val="both"/>
        <w:rPr>
          <w:sz w:val="28"/>
          <w:szCs w:val="28"/>
        </w:rPr>
      </w:pPr>
      <w:r>
        <w:rPr>
          <w:sz w:val="28"/>
          <w:szCs w:val="28"/>
        </w:rPr>
        <w:t>Warming Drawer</w:t>
      </w:r>
    </w:p>
    <w:p w:rsidR="003E78D2" w:rsidRDefault="003E78D2" w:rsidP="003E78D2">
      <w:pPr>
        <w:jc w:val="both"/>
        <w:rPr>
          <w:sz w:val="28"/>
          <w:szCs w:val="28"/>
        </w:rPr>
      </w:pPr>
      <w:r>
        <w:rPr>
          <w:sz w:val="28"/>
          <w:szCs w:val="28"/>
        </w:rPr>
        <w:t>2 Dishwashers</w:t>
      </w:r>
    </w:p>
    <w:p w:rsidR="003E78D2" w:rsidRDefault="003E78D2" w:rsidP="003E78D2">
      <w:pPr>
        <w:jc w:val="both"/>
        <w:rPr>
          <w:sz w:val="28"/>
          <w:szCs w:val="28"/>
        </w:rPr>
      </w:pPr>
      <w:r>
        <w:rPr>
          <w:sz w:val="28"/>
          <w:szCs w:val="28"/>
        </w:rPr>
        <w:t>2 Pantries</w:t>
      </w:r>
    </w:p>
    <w:p w:rsidR="003E78D2" w:rsidRDefault="003E78D2" w:rsidP="003E78D2">
      <w:pPr>
        <w:jc w:val="both"/>
        <w:rPr>
          <w:sz w:val="28"/>
          <w:szCs w:val="28"/>
        </w:rPr>
      </w:pPr>
      <w:r>
        <w:rPr>
          <w:sz w:val="28"/>
          <w:szCs w:val="28"/>
        </w:rPr>
        <w:t>Island</w:t>
      </w:r>
    </w:p>
    <w:p w:rsidR="003E78D2" w:rsidRDefault="003E78D2" w:rsidP="003E78D2">
      <w:pPr>
        <w:jc w:val="both"/>
        <w:rPr>
          <w:sz w:val="28"/>
          <w:szCs w:val="28"/>
        </w:rPr>
      </w:pPr>
      <w:r>
        <w:rPr>
          <w:sz w:val="28"/>
          <w:szCs w:val="28"/>
        </w:rPr>
        <w:t>Fireplace at Counter Height</w:t>
      </w:r>
    </w:p>
    <w:p w:rsidR="003E78D2" w:rsidRDefault="003E78D2" w:rsidP="003E78D2">
      <w:pPr>
        <w:jc w:val="both"/>
        <w:rPr>
          <w:sz w:val="28"/>
          <w:szCs w:val="28"/>
        </w:rPr>
      </w:pPr>
      <w:r>
        <w:rPr>
          <w:sz w:val="28"/>
          <w:szCs w:val="28"/>
        </w:rPr>
        <w:t>Custom Concrete Countertops and Double Sink</w:t>
      </w:r>
    </w:p>
    <w:p w:rsidR="003E78D2" w:rsidRDefault="003E78D2" w:rsidP="003E78D2">
      <w:pPr>
        <w:jc w:val="both"/>
        <w:rPr>
          <w:sz w:val="28"/>
          <w:szCs w:val="28"/>
        </w:rPr>
      </w:pPr>
      <w:r>
        <w:rPr>
          <w:sz w:val="28"/>
          <w:szCs w:val="28"/>
        </w:rPr>
        <w:t>7 Seat Bar Top</w:t>
      </w:r>
    </w:p>
    <w:p w:rsidR="003E78D2" w:rsidRDefault="003E78D2" w:rsidP="003E78D2">
      <w:pPr>
        <w:jc w:val="both"/>
        <w:rPr>
          <w:sz w:val="28"/>
          <w:szCs w:val="28"/>
        </w:rPr>
      </w:pPr>
    </w:p>
    <w:p w:rsidR="003E78D2" w:rsidRDefault="003E78D2" w:rsidP="003E78D2">
      <w:pPr>
        <w:jc w:val="both"/>
        <w:rPr>
          <w:sz w:val="28"/>
          <w:szCs w:val="28"/>
        </w:rPr>
      </w:pPr>
      <w:r>
        <w:rPr>
          <w:sz w:val="28"/>
          <w:szCs w:val="28"/>
        </w:rPr>
        <w:t>Bar:</w:t>
      </w:r>
    </w:p>
    <w:p w:rsidR="003E78D2" w:rsidRDefault="003E78D2" w:rsidP="003E78D2">
      <w:pPr>
        <w:jc w:val="both"/>
        <w:rPr>
          <w:sz w:val="28"/>
          <w:szCs w:val="28"/>
        </w:rPr>
      </w:pPr>
      <w:r>
        <w:rPr>
          <w:sz w:val="28"/>
          <w:szCs w:val="28"/>
        </w:rPr>
        <w:t>Built-in Wine Cooler</w:t>
      </w:r>
    </w:p>
    <w:p w:rsidR="003E78D2" w:rsidRDefault="003E78D2" w:rsidP="003E78D2">
      <w:pPr>
        <w:jc w:val="both"/>
        <w:rPr>
          <w:sz w:val="28"/>
          <w:szCs w:val="28"/>
        </w:rPr>
      </w:pPr>
      <w:r>
        <w:rPr>
          <w:sz w:val="28"/>
          <w:szCs w:val="28"/>
        </w:rPr>
        <w:t>Custom Concrete Countertop with 4 Seats</w:t>
      </w:r>
    </w:p>
    <w:p w:rsidR="003E78D2" w:rsidRDefault="003E78D2" w:rsidP="003E78D2">
      <w:pPr>
        <w:jc w:val="both"/>
        <w:rPr>
          <w:sz w:val="28"/>
          <w:szCs w:val="28"/>
        </w:rPr>
      </w:pPr>
      <w:r>
        <w:rPr>
          <w:sz w:val="28"/>
          <w:szCs w:val="28"/>
        </w:rPr>
        <w:t>Built-in Wine Rack</w:t>
      </w:r>
    </w:p>
    <w:p w:rsidR="003E78D2" w:rsidRDefault="003E78D2" w:rsidP="003E78D2">
      <w:pPr>
        <w:jc w:val="both"/>
        <w:rPr>
          <w:sz w:val="28"/>
          <w:szCs w:val="28"/>
        </w:rPr>
      </w:pPr>
      <w:r>
        <w:rPr>
          <w:sz w:val="28"/>
          <w:szCs w:val="28"/>
        </w:rPr>
        <w:t>Great Room</w:t>
      </w:r>
    </w:p>
    <w:p w:rsidR="003E78D2" w:rsidRDefault="003E78D2" w:rsidP="003E78D2">
      <w:pPr>
        <w:jc w:val="both"/>
        <w:rPr>
          <w:sz w:val="28"/>
          <w:szCs w:val="28"/>
        </w:rPr>
      </w:pPr>
    </w:p>
    <w:p w:rsidR="003E78D2" w:rsidRDefault="003E78D2" w:rsidP="003E78D2">
      <w:pPr>
        <w:jc w:val="both"/>
        <w:rPr>
          <w:sz w:val="28"/>
          <w:szCs w:val="28"/>
        </w:rPr>
      </w:pPr>
    </w:p>
    <w:p w:rsidR="003E78D2" w:rsidRDefault="003E78D2" w:rsidP="003E78D2">
      <w:pPr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</w:p>
    <w:p w:rsidR="003E78D2" w:rsidRDefault="003E78D2" w:rsidP="003E78D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General:</w:t>
      </w:r>
    </w:p>
    <w:p w:rsidR="003E78D2" w:rsidRDefault="003E78D2" w:rsidP="003E78D2">
      <w:pPr>
        <w:jc w:val="both"/>
        <w:rPr>
          <w:sz w:val="28"/>
          <w:szCs w:val="28"/>
        </w:rPr>
      </w:pPr>
      <w:r>
        <w:rPr>
          <w:sz w:val="28"/>
          <w:szCs w:val="28"/>
        </w:rPr>
        <w:t>Metal “Spanish Barrel Tile” Roof with Lifetime Guarantee</w:t>
      </w:r>
    </w:p>
    <w:p w:rsidR="003E78D2" w:rsidRDefault="003E78D2" w:rsidP="003E78D2">
      <w:pPr>
        <w:jc w:val="both"/>
        <w:rPr>
          <w:sz w:val="28"/>
          <w:szCs w:val="28"/>
        </w:rPr>
      </w:pPr>
      <w:r>
        <w:rPr>
          <w:sz w:val="28"/>
          <w:szCs w:val="28"/>
        </w:rPr>
        <w:t>Permit to Build a Boathouse – Transferrable</w:t>
      </w:r>
    </w:p>
    <w:p w:rsidR="003E78D2" w:rsidRDefault="003E78D2" w:rsidP="003E78D2">
      <w:pPr>
        <w:jc w:val="both"/>
        <w:rPr>
          <w:sz w:val="28"/>
          <w:szCs w:val="28"/>
        </w:rPr>
      </w:pPr>
      <w:r>
        <w:rPr>
          <w:sz w:val="28"/>
          <w:szCs w:val="28"/>
        </w:rPr>
        <w:t>61 Jet, 8 Person Jacuzzi</w:t>
      </w:r>
    </w:p>
    <w:p w:rsidR="003E78D2" w:rsidRDefault="00F84BF7" w:rsidP="003E78D2">
      <w:pPr>
        <w:jc w:val="both"/>
        <w:rPr>
          <w:sz w:val="28"/>
          <w:szCs w:val="28"/>
        </w:rPr>
      </w:pPr>
      <w:r>
        <w:rPr>
          <w:sz w:val="28"/>
          <w:szCs w:val="28"/>
        </w:rPr>
        <w:t>105KW Diesel Back-up Generator with Automatic Transfer Switches</w:t>
      </w:r>
    </w:p>
    <w:p w:rsidR="00F84BF7" w:rsidRDefault="00F84BF7" w:rsidP="003E78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2,500 </w:t>
      </w:r>
      <w:proofErr w:type="spellStart"/>
      <w:r>
        <w:rPr>
          <w:sz w:val="28"/>
          <w:szCs w:val="28"/>
        </w:rPr>
        <w:t>sq</w:t>
      </w:r>
      <w:proofErr w:type="spellEnd"/>
      <w:r>
        <w:rPr>
          <w:sz w:val="28"/>
          <w:szCs w:val="28"/>
        </w:rPr>
        <w:t>’ Metal Barn</w:t>
      </w:r>
    </w:p>
    <w:p w:rsidR="00F84BF7" w:rsidRDefault="00F84BF7" w:rsidP="003E78D2">
      <w:pPr>
        <w:jc w:val="both"/>
        <w:rPr>
          <w:sz w:val="28"/>
          <w:szCs w:val="28"/>
        </w:rPr>
      </w:pPr>
      <w:r>
        <w:rPr>
          <w:sz w:val="28"/>
          <w:szCs w:val="28"/>
        </w:rPr>
        <w:t>Historic Barn over 100 years old</w:t>
      </w:r>
    </w:p>
    <w:p w:rsidR="00F84BF7" w:rsidRDefault="00F84BF7" w:rsidP="003E78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220X110 foot Covered, </w:t>
      </w:r>
      <w:proofErr w:type="spellStart"/>
      <w:r>
        <w:rPr>
          <w:sz w:val="28"/>
          <w:szCs w:val="28"/>
        </w:rPr>
        <w:t>Clearspan</w:t>
      </w:r>
      <w:proofErr w:type="spellEnd"/>
      <w:r>
        <w:rPr>
          <w:sz w:val="28"/>
          <w:szCs w:val="28"/>
        </w:rPr>
        <w:t xml:space="preserve"> Arena</w:t>
      </w:r>
    </w:p>
    <w:p w:rsidR="00F84BF7" w:rsidRDefault="00F84BF7" w:rsidP="003E78D2">
      <w:pPr>
        <w:jc w:val="both"/>
        <w:rPr>
          <w:sz w:val="28"/>
          <w:szCs w:val="28"/>
        </w:rPr>
      </w:pPr>
      <w:r>
        <w:rPr>
          <w:sz w:val="28"/>
          <w:szCs w:val="28"/>
        </w:rPr>
        <w:t>Irrigation System utilizing Lake Water</w:t>
      </w:r>
      <w:bookmarkStart w:id="0" w:name="_GoBack"/>
      <w:bookmarkEnd w:id="0"/>
    </w:p>
    <w:p w:rsidR="00F84BF7" w:rsidRDefault="00F84BF7" w:rsidP="003E78D2">
      <w:pPr>
        <w:jc w:val="both"/>
        <w:rPr>
          <w:sz w:val="28"/>
          <w:szCs w:val="28"/>
        </w:rPr>
      </w:pPr>
      <w:r>
        <w:rPr>
          <w:sz w:val="28"/>
          <w:szCs w:val="28"/>
        </w:rPr>
        <w:t>2 Ponds</w:t>
      </w:r>
    </w:p>
    <w:p w:rsidR="00F84BF7" w:rsidRDefault="00F84BF7" w:rsidP="003E78D2">
      <w:pPr>
        <w:jc w:val="both"/>
        <w:rPr>
          <w:sz w:val="28"/>
          <w:szCs w:val="28"/>
        </w:rPr>
      </w:pPr>
      <w:r>
        <w:rPr>
          <w:sz w:val="28"/>
          <w:szCs w:val="28"/>
        </w:rPr>
        <w:t>Fenced &amp; Cross Fenced</w:t>
      </w:r>
    </w:p>
    <w:p w:rsidR="00F84BF7" w:rsidRDefault="00F84BF7" w:rsidP="003E78D2">
      <w:pPr>
        <w:jc w:val="both"/>
        <w:rPr>
          <w:sz w:val="28"/>
          <w:szCs w:val="28"/>
        </w:rPr>
      </w:pPr>
    </w:p>
    <w:p w:rsidR="003E78D2" w:rsidRDefault="003E78D2" w:rsidP="003E78D2">
      <w:pPr>
        <w:jc w:val="both"/>
        <w:rPr>
          <w:sz w:val="28"/>
          <w:szCs w:val="28"/>
        </w:rPr>
      </w:pPr>
    </w:p>
    <w:p w:rsidR="00F84BF7" w:rsidRDefault="00F84BF7" w:rsidP="003E78D2">
      <w:pPr>
        <w:jc w:val="both"/>
        <w:rPr>
          <w:sz w:val="28"/>
          <w:szCs w:val="28"/>
        </w:rPr>
      </w:pPr>
    </w:p>
    <w:p w:rsidR="00F84BF7" w:rsidRDefault="00F84BF7" w:rsidP="003E78D2">
      <w:pPr>
        <w:jc w:val="both"/>
        <w:rPr>
          <w:sz w:val="28"/>
          <w:szCs w:val="28"/>
        </w:rPr>
      </w:pPr>
    </w:p>
    <w:p w:rsidR="00F84BF7" w:rsidRDefault="00F84BF7" w:rsidP="003E78D2">
      <w:pPr>
        <w:jc w:val="both"/>
        <w:rPr>
          <w:sz w:val="28"/>
          <w:szCs w:val="28"/>
        </w:rPr>
      </w:pPr>
    </w:p>
    <w:p w:rsidR="00F84BF7" w:rsidRDefault="00F84BF7" w:rsidP="003E78D2">
      <w:pPr>
        <w:jc w:val="both"/>
        <w:rPr>
          <w:sz w:val="28"/>
          <w:szCs w:val="28"/>
        </w:rPr>
      </w:pPr>
    </w:p>
    <w:p w:rsidR="00F84BF7" w:rsidRDefault="00F84BF7" w:rsidP="003E78D2">
      <w:pPr>
        <w:jc w:val="both"/>
        <w:rPr>
          <w:sz w:val="28"/>
          <w:szCs w:val="28"/>
        </w:rPr>
      </w:pPr>
    </w:p>
    <w:p w:rsidR="00F84BF7" w:rsidRDefault="00F84BF7" w:rsidP="003E78D2">
      <w:pPr>
        <w:jc w:val="both"/>
        <w:rPr>
          <w:sz w:val="28"/>
          <w:szCs w:val="28"/>
        </w:rPr>
      </w:pPr>
    </w:p>
    <w:p w:rsidR="00F84BF7" w:rsidRDefault="00F84BF7" w:rsidP="003E78D2">
      <w:pPr>
        <w:jc w:val="both"/>
        <w:rPr>
          <w:sz w:val="28"/>
          <w:szCs w:val="28"/>
        </w:rPr>
      </w:pPr>
    </w:p>
    <w:p w:rsidR="00F84BF7" w:rsidRDefault="00F84BF7" w:rsidP="003E78D2">
      <w:pPr>
        <w:jc w:val="both"/>
        <w:rPr>
          <w:sz w:val="28"/>
          <w:szCs w:val="28"/>
        </w:rPr>
      </w:pPr>
    </w:p>
    <w:p w:rsidR="00F84BF7" w:rsidRDefault="00F84BF7" w:rsidP="003E78D2">
      <w:pPr>
        <w:jc w:val="both"/>
        <w:rPr>
          <w:sz w:val="28"/>
          <w:szCs w:val="28"/>
        </w:rPr>
      </w:pPr>
    </w:p>
    <w:p w:rsidR="00F84BF7" w:rsidRDefault="00F84BF7" w:rsidP="003E78D2">
      <w:pPr>
        <w:jc w:val="both"/>
        <w:rPr>
          <w:sz w:val="28"/>
          <w:szCs w:val="28"/>
        </w:rPr>
      </w:pPr>
    </w:p>
    <w:p w:rsidR="00F84BF7" w:rsidRDefault="00F84BF7" w:rsidP="003E78D2">
      <w:pPr>
        <w:jc w:val="both"/>
        <w:rPr>
          <w:sz w:val="28"/>
          <w:szCs w:val="28"/>
        </w:rPr>
      </w:pPr>
    </w:p>
    <w:p w:rsidR="00F84BF7" w:rsidRDefault="00F84BF7" w:rsidP="00F84BF7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F84BF7" w:rsidRDefault="00F84BF7" w:rsidP="003E78D2">
      <w:pPr>
        <w:jc w:val="both"/>
        <w:rPr>
          <w:sz w:val="28"/>
          <w:szCs w:val="28"/>
        </w:rPr>
      </w:pPr>
    </w:p>
    <w:p w:rsidR="00F84BF7" w:rsidRPr="003E78D2" w:rsidRDefault="00F84BF7" w:rsidP="00F84BF7">
      <w:pPr>
        <w:jc w:val="center"/>
        <w:rPr>
          <w:sz w:val="28"/>
          <w:szCs w:val="28"/>
        </w:rPr>
      </w:pPr>
    </w:p>
    <w:sectPr w:rsidR="00F84BF7" w:rsidRPr="003E78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8D2"/>
    <w:rsid w:val="001A64F6"/>
    <w:rsid w:val="003E78D2"/>
    <w:rsid w:val="00BE5497"/>
    <w:rsid w:val="00DF6389"/>
    <w:rsid w:val="00F8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E445A"/>
  <w15:chartTrackingRefBased/>
  <w15:docId w15:val="{E9D1B1BC-D86F-41D5-9138-48DDC9DB7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Brosche</dc:creator>
  <cp:keywords/>
  <dc:description/>
  <cp:lastModifiedBy>Jim Brosche</cp:lastModifiedBy>
  <cp:revision>1</cp:revision>
  <dcterms:created xsi:type="dcterms:W3CDTF">2017-08-29T00:21:00Z</dcterms:created>
  <dcterms:modified xsi:type="dcterms:W3CDTF">2017-08-29T00:35:00Z</dcterms:modified>
</cp:coreProperties>
</file>