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9D" w:rsidRDefault="0008089D" w:rsidP="000808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1122 CR 3750 Hawkins, TX 75765</w:t>
      </w:r>
      <w:bookmarkStart w:id="0" w:name="_GoBack"/>
      <w:bookmarkEnd w:id="0"/>
    </w:p>
    <w:p w:rsidR="0008089D" w:rsidRPr="0008089D" w:rsidRDefault="0008089D" w:rsidP="000808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List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of exterior home improvements: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Solar Power with grid tie-in and battery backup; generates ~$50 worth of electricity per month.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filtration to water system to remove iron.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Removed chain link fence and some old barbed wire fence around house.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Cross-tie fence along drive way.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Re-painted fence along drive way.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exterior of shop and added lighting inside shop.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Custom Copper/Brass/Wood mailbox.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carport/balcony.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trim around eves.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Gel Stained/polyurethane faux woodgrain on garage door, front door, kitchen door.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stained cedar siding around carport/balcony.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Built fence around dog house area - treated pine (stained) and galvanized horse fence.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Poured 1360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sq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ft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patio with fire pit and seating area.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Covered patio in 1" thick cream Austin Limestone; hand finished.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Built custom 600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sq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ft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cedar pergola with arches; stained with premium outdoor stain; acrylic roof panels.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Put in limestone retaining wall and flower beds around patio.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Landscaped area around house; added Italian cypress, river rock, decomposed granite.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landscape lighting around patio, fire pit, and whole house.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Improved drainage by garage.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Covered brick exterior with stucco.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pipe columns with stained cedar columns by front door and kitchen door.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stained cedar custom faux shutters.</w:t>
      </w:r>
    </w:p>
    <w:p w:rsidR="0008089D" w:rsidRPr="0008089D" w:rsidRDefault="0008089D" w:rsidP="000808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all exterior light fixtures.</w:t>
      </w:r>
    </w:p>
    <w:p w:rsidR="0008089D" w:rsidRPr="0008089D" w:rsidRDefault="0008089D" w:rsidP="000808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Interior improvements: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windows in kitchen/dining/living area with custom Anderson windows; living area has French Casement crank windows; door to patio also replaced with Anderson French doors.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New Restoration Hardware light fixtures in living/dining room and above kitchen sink.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laminate flooring with engineered maple flooring in dining/living room and balcony.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all carpets.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Covered exposed aggregate floor in kitchen and downstairs bath with 1" thick custom Austin Limestone - hand finished.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kitchen cabinets with premium black chalk paint and polyurethane.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Added under/over cabinet lighting.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Vasari stucco and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limewash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on walls in kitchen, living/dining room and downstairs bath.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Installed Custom stained baseboards/trim and doors in kitchen, living/dining room, and downstairs bath.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Removed sheet rock downstairs and stained rafters; re-ran wiring in painted conduit and added light fixtures.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Replaced balcony guard with custom iron balusters and rail.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and polyurethane spiral staircase.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Painted upstairs.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Enlarged opening between kitchen and dining area; added custom live edge walnut bar finished with </w:t>
      </w:r>
      <w:proofErr w:type="spellStart"/>
      <w:r w:rsidRPr="0008089D">
        <w:rPr>
          <w:rFonts w:ascii="Arial" w:eastAsia="Times New Roman" w:hAnsi="Arial" w:cs="Arial"/>
          <w:color w:val="000000"/>
          <w:sz w:val="20"/>
          <w:szCs w:val="20"/>
        </w:rPr>
        <w:t>tung</w:t>
      </w:r>
      <w:proofErr w:type="spellEnd"/>
      <w:r w:rsidRPr="0008089D">
        <w:rPr>
          <w:rFonts w:ascii="Arial" w:eastAsia="Times New Roman" w:hAnsi="Arial" w:cs="Arial"/>
          <w:color w:val="000000"/>
          <w:sz w:val="20"/>
          <w:szCs w:val="20"/>
        </w:rPr>
        <w:t xml:space="preserve"> oil.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Installed kitchen backsplash.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Downstairs bathroom: added custom hand carved Austin Limestone sink, custom vanity, antiqued mirror wall, new light fixtures, and walnut live edge shelves.</w:t>
      </w:r>
    </w:p>
    <w:p w:rsidR="0008089D" w:rsidRPr="0008089D" w:rsidRDefault="0008089D" w:rsidP="0008089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08089D">
        <w:rPr>
          <w:rFonts w:ascii="Arial" w:eastAsia="Times New Roman" w:hAnsi="Arial" w:cs="Arial"/>
          <w:color w:val="000000"/>
          <w:sz w:val="20"/>
          <w:szCs w:val="20"/>
        </w:rPr>
        <w:t>Turned around washer/dryer connections to move them from garage to inside.</w:t>
      </w:r>
    </w:p>
    <w:p w:rsidR="00D34538" w:rsidRDefault="00D34538"/>
    <w:sectPr w:rsidR="00D34538" w:rsidSect="000808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E1FB4"/>
    <w:multiLevelType w:val="multilevel"/>
    <w:tmpl w:val="D7A8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50196"/>
    <w:multiLevelType w:val="multilevel"/>
    <w:tmpl w:val="EDE6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9D"/>
    <w:rsid w:val="0008089D"/>
    <w:rsid w:val="00D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1F3B-6791-45F4-8CBD-567DCAF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owen</dc:creator>
  <cp:keywords/>
  <dc:description/>
  <cp:lastModifiedBy>gayle owen</cp:lastModifiedBy>
  <cp:revision>1</cp:revision>
  <dcterms:created xsi:type="dcterms:W3CDTF">2019-06-19T18:30:00Z</dcterms:created>
  <dcterms:modified xsi:type="dcterms:W3CDTF">2019-06-19T18:32:00Z</dcterms:modified>
</cp:coreProperties>
</file>