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8F" w:rsidRDefault="008B7759" w:rsidP="00E104A0">
      <w:pPr>
        <w:pStyle w:val="Title"/>
        <w:rPr>
          <w:rStyle w:val="Emphasis"/>
          <w:b/>
        </w:rPr>
      </w:pPr>
      <w:r w:rsidRPr="008B7759">
        <w:rPr>
          <w:rStyle w:val="Emphasis"/>
          <w:b/>
        </w:rPr>
        <w:t xml:space="preserve">N8076 Pole Grove Road </w:t>
      </w:r>
      <w:proofErr w:type="spellStart"/>
      <w:r w:rsidRPr="008B7759">
        <w:rPr>
          <w:rStyle w:val="Emphasis"/>
          <w:b/>
        </w:rPr>
        <w:t>Hixton</w:t>
      </w:r>
      <w:proofErr w:type="spellEnd"/>
      <w:r w:rsidRPr="008B7759">
        <w:rPr>
          <w:rStyle w:val="Emphasis"/>
          <w:b/>
        </w:rPr>
        <w:t>, WI 54736</w:t>
      </w:r>
    </w:p>
    <w:p w:rsidR="00E104A0" w:rsidRPr="00E104A0" w:rsidRDefault="00E104A0" w:rsidP="00E104A0"/>
    <w:p w:rsidR="008B7759" w:rsidRDefault="008B7759" w:rsidP="008B7759">
      <w:pPr>
        <w:jc w:val="center"/>
        <w:rPr>
          <w:rStyle w:val="Emphasis"/>
        </w:rPr>
      </w:pP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20.36 acres Jackson County CSM 3071</w:t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1350+/- square foot home on slab with electric in-floor heat</w:t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200+/- monthly electric bill for home</w:t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3 bedrooms / 2.5 baths</w:t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Attached 1 car garage</w:t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Drilled well</w:t>
      </w:r>
      <w:r w:rsidR="00E104A0" w:rsidRPr="00E104A0">
        <w:rPr>
          <w:rStyle w:val="Emphasis"/>
          <w:b/>
          <w:sz w:val="32"/>
          <w:szCs w:val="32"/>
        </w:rPr>
        <w:t xml:space="preserve"> -</w:t>
      </w:r>
      <w:r w:rsidRPr="00E104A0">
        <w:rPr>
          <w:rStyle w:val="Emphasis"/>
          <w:b/>
          <w:sz w:val="32"/>
          <w:szCs w:val="32"/>
        </w:rPr>
        <w:t xml:space="preserve"> water coming from barn /  septic system</w:t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 xml:space="preserve">60 x 75 </w:t>
      </w:r>
      <w:proofErr w:type="spellStart"/>
      <w:r w:rsidRPr="00E104A0">
        <w:rPr>
          <w:rStyle w:val="Emphasis"/>
          <w:b/>
          <w:sz w:val="32"/>
          <w:szCs w:val="32"/>
        </w:rPr>
        <w:t>quonset</w:t>
      </w:r>
      <w:proofErr w:type="spellEnd"/>
      <w:r w:rsidRPr="00E104A0">
        <w:rPr>
          <w:rStyle w:val="Emphasis"/>
          <w:b/>
          <w:sz w:val="32"/>
          <w:szCs w:val="32"/>
        </w:rPr>
        <w:t xml:space="preserve"> hut</w:t>
      </w:r>
      <w:r w:rsidRPr="00E104A0">
        <w:rPr>
          <w:rStyle w:val="Emphasis"/>
          <w:b/>
          <w:sz w:val="32"/>
          <w:szCs w:val="32"/>
        </w:rPr>
        <w:tab/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240 x 48 shed with multiple horse stalls</w:t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16 x 32 open 3 sided shelter shed</w:t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Living quarters / office space</w:t>
      </w:r>
    </w:p>
    <w:p w:rsidR="008B7759" w:rsidRPr="00E104A0" w:rsidRDefault="00E104A0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90 x 120 pole shed with</w:t>
      </w:r>
      <w:r w:rsidR="008B7759" w:rsidRPr="00E104A0">
        <w:rPr>
          <w:rStyle w:val="Emphasis"/>
          <w:b/>
          <w:sz w:val="32"/>
          <w:szCs w:val="32"/>
        </w:rPr>
        <w:t xml:space="preserve"> arena area</w:t>
      </w:r>
    </w:p>
    <w:p w:rsidR="008B7759" w:rsidRPr="00E104A0" w:rsidRDefault="008B7759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Outdoor arena areas</w:t>
      </w:r>
    </w:p>
    <w:p w:rsidR="00E104A0" w:rsidRPr="00E104A0" w:rsidRDefault="00E104A0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Pasture area with Balsam Fir</w:t>
      </w:r>
    </w:p>
    <w:p w:rsidR="00E104A0" w:rsidRPr="00E104A0" w:rsidRDefault="00E104A0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Pipe/cable fencing around property</w:t>
      </w:r>
    </w:p>
    <w:p w:rsidR="00E104A0" w:rsidRDefault="00E104A0" w:rsidP="008B7759">
      <w:pPr>
        <w:pStyle w:val="ListParagraph"/>
        <w:numPr>
          <w:ilvl w:val="0"/>
          <w:numId w:val="1"/>
        </w:numPr>
        <w:rPr>
          <w:rStyle w:val="Emphasis"/>
          <w:b/>
          <w:sz w:val="32"/>
          <w:szCs w:val="32"/>
        </w:rPr>
      </w:pPr>
      <w:r w:rsidRPr="00E104A0">
        <w:rPr>
          <w:rStyle w:val="Emphasis"/>
          <w:b/>
          <w:sz w:val="32"/>
          <w:szCs w:val="32"/>
        </w:rPr>
        <w:t>Adjacent to WI DNR Lands</w:t>
      </w:r>
    </w:p>
    <w:p w:rsidR="00E104A0" w:rsidRPr="00E104A0" w:rsidRDefault="00E104A0" w:rsidP="00E104A0">
      <w:pPr>
        <w:rPr>
          <w:rStyle w:val="Emphasis"/>
          <w:b/>
          <w:sz w:val="32"/>
          <w:szCs w:val="32"/>
        </w:rPr>
      </w:pPr>
      <w:bookmarkStart w:id="0" w:name="_GoBack"/>
      <w:bookmarkEnd w:id="0"/>
    </w:p>
    <w:p w:rsidR="00E104A0" w:rsidRPr="00E104A0" w:rsidRDefault="00E104A0" w:rsidP="00E104A0">
      <w:pPr>
        <w:rPr>
          <w:rStyle w:val="Emphasis"/>
          <w:b/>
          <w:sz w:val="28"/>
          <w:szCs w:val="28"/>
        </w:rPr>
      </w:pPr>
      <w:r w:rsidRPr="00E104A0">
        <w:rPr>
          <w:rStyle w:val="Emphasis"/>
          <w:b/>
          <w:sz w:val="28"/>
          <w:szCs w:val="28"/>
        </w:rPr>
        <w:t>The property was a former horse then had cattle operation. The farm has not been active and is need of some improvements.</w:t>
      </w:r>
      <w:r>
        <w:rPr>
          <w:rStyle w:val="Emphasis"/>
          <w:b/>
          <w:sz w:val="28"/>
          <w:szCs w:val="28"/>
        </w:rPr>
        <w:t xml:space="preserve"> All measurements are approximate and to be verified by buyer.</w:t>
      </w:r>
    </w:p>
    <w:sectPr w:rsidR="00E104A0" w:rsidRPr="00E1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48C"/>
    <w:multiLevelType w:val="hybridMultilevel"/>
    <w:tmpl w:val="9540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59"/>
    <w:rsid w:val="0013768F"/>
    <w:rsid w:val="008B7759"/>
    <w:rsid w:val="00E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300A"/>
  <w15:chartTrackingRefBased/>
  <w15:docId w15:val="{C5CA49A8-59F5-4004-B92B-FCDEF21D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7759"/>
    <w:rPr>
      <w:i/>
      <w:iCs/>
    </w:rPr>
  </w:style>
  <w:style w:type="paragraph" w:styleId="ListParagraph">
    <w:name w:val="List Paragraph"/>
    <w:basedOn w:val="Normal"/>
    <w:uiPriority w:val="34"/>
    <w:qFormat/>
    <w:rsid w:val="008B775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104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2020-07-27T18:04:00Z</dcterms:created>
  <dcterms:modified xsi:type="dcterms:W3CDTF">2020-07-27T18:23:00Z</dcterms:modified>
</cp:coreProperties>
</file>