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0CA0" w14:textId="77777777" w:rsidR="00D25D4A" w:rsidRDefault="00D25D4A" w:rsidP="00D25D4A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6E2BC8B9" wp14:editId="0CD9482D">
            <wp:extent cx="3324225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e south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434A" w14:textId="6D9C3719" w:rsidR="00D25D4A" w:rsidRPr="00E706E7" w:rsidRDefault="00676709" w:rsidP="00D25D4A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Kilman</w:t>
      </w:r>
      <w:proofErr w:type="spellEnd"/>
      <w:r>
        <w:rPr>
          <w:sz w:val="52"/>
          <w:szCs w:val="52"/>
        </w:rPr>
        <w:t xml:space="preserve"> Farms</w:t>
      </w:r>
      <w:r w:rsidR="00D25D4A">
        <w:rPr>
          <w:sz w:val="52"/>
          <w:szCs w:val="52"/>
        </w:rPr>
        <w:t xml:space="preserve"> Tract</w:t>
      </w:r>
    </w:p>
    <w:p w14:paraId="57D34566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Location:</w:t>
      </w:r>
      <w:r>
        <w:rPr>
          <w:sz w:val="28"/>
          <w:szCs w:val="28"/>
        </w:rPr>
        <w:t xml:space="preserve">  Troup County, GA</w:t>
      </w:r>
    </w:p>
    <w:p w14:paraId="5F1A39E3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Size:</w:t>
      </w:r>
      <w:r>
        <w:rPr>
          <w:sz w:val="28"/>
          <w:szCs w:val="28"/>
        </w:rPr>
        <w:t xml:space="preserve"> 566 +/- Acres</w:t>
      </w:r>
    </w:p>
    <w:p w14:paraId="0C2B9F85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Terrain:</w:t>
      </w:r>
      <w:r>
        <w:rPr>
          <w:sz w:val="28"/>
          <w:szCs w:val="28"/>
        </w:rPr>
        <w:t xml:space="preserve"> Gently Rolling</w:t>
      </w:r>
    </w:p>
    <w:p w14:paraId="009373EF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Use:</w:t>
      </w:r>
      <w:r>
        <w:rPr>
          <w:sz w:val="28"/>
          <w:szCs w:val="28"/>
        </w:rPr>
        <w:t xml:space="preserve">  Private Family Estate Residence or Development Opportunity</w:t>
      </w:r>
    </w:p>
    <w:p w14:paraId="33D3374C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Features/Description:</w:t>
      </w:r>
      <w:r>
        <w:rPr>
          <w:sz w:val="28"/>
          <w:szCs w:val="28"/>
        </w:rPr>
        <w:t xml:space="preserve"> Custom 5 Bedroom 4.5 Bath Home, 50 + Acre Lake, Mature Hard Wood and Pine Timber, 70 Acres of Pasture Land, Horse Barn, Hay Barn, Shop      </w:t>
      </w:r>
    </w:p>
    <w:p w14:paraId="48FD1D2D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Price:</w:t>
      </w:r>
      <w:r>
        <w:rPr>
          <w:sz w:val="28"/>
          <w:szCs w:val="28"/>
        </w:rPr>
        <w:t xml:space="preserve"> $4.75 Million</w:t>
      </w:r>
    </w:p>
    <w:p w14:paraId="31552007" w14:textId="77777777" w:rsidR="00D25D4A" w:rsidRDefault="00D25D4A" w:rsidP="00D25D4A">
      <w:pPr>
        <w:rPr>
          <w:sz w:val="28"/>
          <w:szCs w:val="28"/>
        </w:rPr>
      </w:pPr>
      <w:r w:rsidRPr="002D7B2E">
        <w:rPr>
          <w:b/>
          <w:sz w:val="28"/>
          <w:szCs w:val="28"/>
        </w:rPr>
        <w:t>Summary:</w:t>
      </w:r>
      <w:r>
        <w:rPr>
          <w:sz w:val="28"/>
          <w:szCs w:val="28"/>
        </w:rPr>
        <w:t xml:space="preserve"> Truly a one of kind property – gorgeous!  The location, home, property layout and the assets onsite are remarkable.  Having a 50 plus acre private lake with 2.5 miles of shoreline is something extremely rare. Furthermore, with the aggressive government regulations of water rights, this property is almost irreplaceable.</w:t>
      </w:r>
    </w:p>
    <w:p w14:paraId="3F125173" w14:textId="22AFEB74" w:rsidR="00D25D4A" w:rsidRPr="00D42442" w:rsidRDefault="00D25D4A" w:rsidP="00D25D4A">
      <w:r>
        <w:rPr>
          <w:sz w:val="28"/>
          <w:szCs w:val="28"/>
        </w:rPr>
        <w:t xml:space="preserve"> </w:t>
      </w:r>
      <w:r w:rsidRPr="002D7B2E">
        <w:rPr>
          <w:b/>
          <w:sz w:val="28"/>
          <w:szCs w:val="28"/>
        </w:rPr>
        <w:t>Agent:</w:t>
      </w:r>
      <w:r>
        <w:rPr>
          <w:sz w:val="28"/>
          <w:szCs w:val="28"/>
        </w:rPr>
        <w:t xml:space="preserve">  Scott Sullivan 334-707-8847</w:t>
      </w:r>
    </w:p>
    <w:p w14:paraId="3CCB84B7" w14:textId="77777777" w:rsidR="00D25D4A" w:rsidRDefault="00D25D4A"/>
    <w:sectPr w:rsidR="00D2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4A"/>
    <w:rsid w:val="00676709"/>
    <w:rsid w:val="008F1DED"/>
    <w:rsid w:val="00D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8022"/>
  <w15:chartTrackingRefBased/>
  <w15:docId w15:val="{102EB4EC-504D-4046-92C1-5F7D5E3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</dc:creator>
  <cp:keywords/>
  <dc:description/>
  <cp:lastModifiedBy>Brad Nolen</cp:lastModifiedBy>
  <cp:revision>2</cp:revision>
  <cp:lastPrinted>2019-01-30T17:13:00Z</cp:lastPrinted>
  <dcterms:created xsi:type="dcterms:W3CDTF">2021-03-24T15:42:00Z</dcterms:created>
  <dcterms:modified xsi:type="dcterms:W3CDTF">2021-03-24T15:42:00Z</dcterms:modified>
</cp:coreProperties>
</file>