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Addendum Disclosures and Information</w:t>
      </w:r>
    </w:p>
    <w:p>
      <w:pPr>
        <w:pStyle w:val="Body"/>
        <w:bidi w:val="0"/>
      </w:pPr>
    </w:p>
    <w:p>
      <w:pPr>
        <w:pStyle w:val="Body"/>
        <w:rPr>
          <w:u w:val="single"/>
        </w:rPr>
      </w:pPr>
      <w:r>
        <w:rPr>
          <w:u w:val="single"/>
          <w:rtl w:val="0"/>
          <w:lang w:val="en-US"/>
        </w:rPr>
        <w:t>DOMESTIC WELLS</w:t>
      </w:r>
    </w:p>
    <w:p>
      <w:pPr>
        <w:pStyle w:val="Body"/>
        <w:bidi w:val="0"/>
      </w:pPr>
      <w:r>
        <w:rPr>
          <w:rtl w:val="0"/>
        </w:rPr>
        <w:t>WELL on APN ending in 054</w:t>
      </w:r>
    </w:p>
    <w:p>
      <w:pPr>
        <w:pStyle w:val="Body"/>
        <w:bidi w:val="0"/>
      </w:pPr>
      <w:r>
        <w:rPr>
          <w:rtl w:val="0"/>
        </w:rPr>
        <w:t xml:space="preserve">This well has a 3gpm output. </w:t>
      </w:r>
    </w:p>
    <w:p>
      <w:pPr>
        <w:pStyle w:val="Body"/>
        <w:bidi w:val="0"/>
      </w:pPr>
      <w:r>
        <w:rPr>
          <w:rtl w:val="0"/>
        </w:rPr>
        <w:t xml:space="preserve">This well supplies water to the packing shed, the multi use building, the RV hook up on the concrete pad, the lower 2 greenhouses, the bamboo shower, the campground bathroom as well as numerous spigots throughout the lower part of the property. </w:t>
      </w:r>
    </w:p>
    <w:p>
      <w:pPr>
        <w:pStyle w:val="Body"/>
        <w:bidi w:val="0"/>
      </w:pPr>
      <w:r>
        <w:rPr>
          <w:rtl w:val="0"/>
        </w:rPr>
        <w:t>High demands can outpace its flow. For example, if everyone is doing dishes or showering simultaneously, and there is a hose being used, the pressure will drop.  If this should occur, turn off all the open sources, so the pressure tank can then recover within in minutes. Well has never run dry in our time here and the previous owner never had any problems. The mechanicals are in serviceable condition. Water was tested after the fire and tested clear of all contaminants. Buyer to verify.</w:t>
      </w:r>
    </w:p>
    <w:p>
      <w:pPr>
        <w:pStyle w:val="Body"/>
        <w:bidi w:val="0"/>
      </w:pPr>
    </w:p>
    <w:p>
      <w:pPr>
        <w:pStyle w:val="Body"/>
        <w:bidi w:val="0"/>
      </w:pPr>
      <w:r>
        <w:rPr>
          <w:rtl w:val="0"/>
        </w:rPr>
        <w:t xml:space="preserve">There are buried pipes carrying fresh water from the well 054 that crosses onto parcel 053. </w:t>
      </w:r>
    </w:p>
    <w:p>
      <w:pPr>
        <w:pStyle w:val="Body"/>
        <w:bidi w:val="0"/>
      </w:pPr>
    </w:p>
    <w:p>
      <w:pPr>
        <w:pStyle w:val="Body"/>
        <w:bidi w:val="0"/>
      </w:pPr>
      <w:r>
        <w:rPr>
          <w:rtl w:val="0"/>
        </w:rPr>
        <w:t>WELL on APN ending in 024</w:t>
      </w:r>
    </w:p>
    <w:p>
      <w:pPr>
        <w:pStyle w:val="Body"/>
        <w:bidi w:val="0"/>
      </w:pPr>
      <w:r>
        <w:rPr>
          <w:rtl w:val="0"/>
        </w:rPr>
        <w:t>The well completion report is recorded with Environmental Health and the output was logged as 25 gpm at time of drilling. This well supplies water to the main residence, the laundry room outbuilding next to it, the upper greenhouse hose spigots and goat shed.</w:t>
      </w:r>
    </w:p>
    <w:p>
      <w:pPr>
        <w:pStyle w:val="Body"/>
        <w:bidi w:val="0"/>
      </w:pPr>
      <w:r>
        <w:rPr>
          <w:rtl w:val="0"/>
        </w:rPr>
        <w:t>O</w:t>
      </w:r>
      <w:r>
        <w:rPr>
          <w:rtl w:val="0"/>
          <w:lang w:val="it-IT"/>
        </w:rPr>
        <w:t xml:space="preserve">ccasional </w:t>
      </w:r>
      <w:r>
        <w:rPr>
          <w:rtl w:val="0"/>
        </w:rPr>
        <w:t>discoloration and f</w:t>
      </w:r>
      <w:r>
        <w:rPr>
          <w:rtl w:val="0"/>
        </w:rPr>
        <w:t xml:space="preserve">ine silt </w:t>
      </w:r>
      <w:r>
        <w:rPr>
          <w:rtl w:val="0"/>
        </w:rPr>
        <w:t>can be</w:t>
      </w:r>
      <w:r>
        <w:rPr>
          <w:rtl w:val="0"/>
        </w:rPr>
        <w:t xml:space="preserve"> present in this well water</w:t>
      </w:r>
      <w:r>
        <w:rPr>
          <w:rtl w:val="0"/>
        </w:rPr>
        <w:t xml:space="preserve">.  There is a filter housing in the well house and a fine mesh filter could be placed into it to address this. </w:t>
      </w:r>
      <w:r>
        <w:rPr>
          <w:rtl w:val="0"/>
        </w:rPr>
        <w:t xml:space="preserve">We have never really been bothered by it </w:t>
      </w:r>
      <w:r>
        <w:rPr>
          <w:rtl w:val="0"/>
        </w:rPr>
        <w:t xml:space="preserve">and never have installed a filter. </w:t>
      </w:r>
    </w:p>
    <w:p>
      <w:pPr>
        <w:pStyle w:val="Body"/>
        <w:bidi w:val="0"/>
      </w:pPr>
    </w:p>
    <w:p>
      <w:pPr>
        <w:pStyle w:val="Body"/>
        <w:bidi w:val="0"/>
      </w:pPr>
      <w:r>
        <w:rPr>
          <w:rtl w:val="0"/>
        </w:rPr>
        <w:t xml:space="preserve">Water was last tested in 2017, after the fire, and was free of all contaminants.  Routine shock treatments have been done bi-annually. If the power to the well is turned off for a period of time and then turned back on, more silt can be stirred up.  Our guess is that it might happen from settled particles in the pipes that get stirred up once the pressure comes back up. </w:t>
      </w:r>
    </w:p>
    <w:p>
      <w:pPr>
        <w:pStyle w:val="Body"/>
        <w:bidi w:val="0"/>
      </w:pPr>
    </w:p>
    <w:p>
      <w:pPr>
        <w:pStyle w:val="Body"/>
        <w:bidi w:val="0"/>
      </w:pPr>
      <w:r>
        <w:rPr>
          <w:rtl w:val="0"/>
        </w:rPr>
        <w:t>WELL on APN ending in 053</w:t>
      </w:r>
    </w:p>
    <w:p>
      <w:pPr>
        <w:pStyle w:val="Body"/>
        <w:bidi w:val="0"/>
      </w:pPr>
      <w:r>
        <w:rPr>
          <w:rtl w:val="0"/>
        </w:rPr>
        <w:t>This is only a bored shaft. There is no pressure tank or pump installed yet.  The casing had some light exterior singeing from the fire. the well completion report is recorded with Environmental Health and the output was logged as 10gpm. Buyer to verify output and condition.</w:t>
      </w:r>
    </w:p>
    <w:p>
      <w:pPr>
        <w:pStyle w:val="Body"/>
        <w:bidi w:val="0"/>
      </w:pPr>
    </w:p>
    <w:p>
      <w:pPr>
        <w:pStyle w:val="Body"/>
        <w:bidi w:val="0"/>
      </w:pPr>
      <w:r>
        <w:rPr>
          <w:rtl w:val="0"/>
        </w:rPr>
        <w:t>Any spigot or hose bib connected to a building is piped with well water.</w:t>
      </w:r>
    </w:p>
    <w:p>
      <w:pPr>
        <w:pStyle w:val="Body"/>
        <w:bidi w:val="0"/>
      </w:pPr>
      <w:r>
        <w:rPr>
          <w:rtl w:val="0"/>
        </w:rPr>
        <w:t>Any free standing spigot that flows with well water is marked with a blue flag.  This helps alleviate confusion between irrigation spigots and well water spigots.</w:t>
      </w:r>
    </w:p>
    <w:p>
      <w:pPr>
        <w:pStyle w:val="Body"/>
        <w:bidi w:val="0"/>
      </w:pPr>
    </w:p>
    <w:p>
      <w:pPr>
        <w:pStyle w:val="Body"/>
        <w:bidi w:val="0"/>
      </w:pPr>
      <w:r>
        <w:rPr>
          <w:u w:val="single"/>
          <w:rtl w:val="0"/>
          <w:lang w:val="en-US"/>
        </w:rPr>
        <w:t>WILDFIRE DAMAGES, CLEAN UP and REBUILD</w:t>
      </w:r>
    </w:p>
    <w:p>
      <w:pPr>
        <w:pStyle w:val="Body"/>
        <w:bidi w:val="0"/>
      </w:pPr>
      <w:r>
        <w:rPr>
          <w:rtl w:val="0"/>
        </w:rPr>
        <w:t xml:space="preserve">Several of the original structures on this farm were destroyed by the </w:t>
      </w:r>
      <w:r>
        <w:rPr>
          <w:rtl w:val="0"/>
        </w:rPr>
        <w:t>‘</w:t>
      </w:r>
      <w:r>
        <w:rPr>
          <w:rtl w:val="0"/>
        </w:rPr>
        <w:t>Wall</w:t>
      </w:r>
      <w:r>
        <w:rPr>
          <w:rtl w:val="0"/>
        </w:rPr>
        <w:t xml:space="preserve">’ </w:t>
      </w:r>
      <w:r>
        <w:rPr>
          <w:rtl w:val="0"/>
        </w:rPr>
        <w:t xml:space="preserve">Fire on July 9th 2017.  The list of burned buildings includes a 1,300sq ft residence and an Agricultural Building on </w:t>
      </w:r>
      <w:r>
        <w:rPr>
          <w:rtl w:val="0"/>
        </w:rPr>
        <w:t xml:space="preserve">on APN </w:t>
      </w:r>
      <w:r>
        <w:rPr>
          <w:rtl w:val="0"/>
        </w:rPr>
        <w:t xml:space="preserve">ending in </w:t>
      </w:r>
      <w:r>
        <w:rPr>
          <w:rtl w:val="0"/>
        </w:rPr>
        <w:t>05</w:t>
      </w:r>
      <w:r>
        <w:rPr>
          <w:rtl w:val="0"/>
        </w:rPr>
        <w:t xml:space="preserve">4.  The slab foundation for the Agricultural building is still in place as it seemed useful and purposeful for us to keep.  It has some pitting and uneven areas on its surface.  Note: the county does not view this as a suitable foundation upon which to  rebuild a structure and would likely require a structural engineer to vet its stability.  </w:t>
      </w:r>
    </w:p>
    <w:p>
      <w:pPr>
        <w:pStyle w:val="Body"/>
        <w:bidi w:val="0"/>
      </w:pPr>
    </w:p>
    <w:p>
      <w:pPr>
        <w:pStyle w:val="Body"/>
        <w:bidi w:val="0"/>
      </w:pPr>
      <w:r>
        <w:rPr>
          <w:rtl w:val="0"/>
        </w:rPr>
        <w:t xml:space="preserve">Overall, the damage to the orchard was minor. </w:t>
      </w:r>
    </w:p>
    <w:p>
      <w:pPr>
        <w:pStyle w:val="Body"/>
        <w:bidi w:val="0"/>
      </w:pPr>
      <w:r>
        <w:rPr>
          <w:rtl w:val="0"/>
        </w:rPr>
        <w:t xml:space="preserve">The oak forest suffered moderate losses which have since been cleared and removed.  </w:t>
      </w:r>
    </w:p>
    <w:p>
      <w:pPr>
        <w:pStyle w:val="Body"/>
        <w:bidi w:val="0"/>
      </w:pPr>
      <w:r>
        <w:rPr>
          <w:rtl w:val="0"/>
        </w:rPr>
        <w:t>Several other buildings on the property were unscathed and sustained no damage at all, see more below*.</w:t>
      </w:r>
    </w:p>
    <w:p>
      <w:pPr>
        <w:pStyle w:val="Body"/>
        <w:bidi w:val="0"/>
      </w:pPr>
    </w:p>
    <w:p>
      <w:pPr>
        <w:pStyle w:val="Body"/>
        <w:bidi w:val="0"/>
      </w:pPr>
      <w:r>
        <w:rPr>
          <w:rtl w:val="0"/>
        </w:rPr>
        <w:t xml:space="preserve">No wellhouses were affected by the fire </w:t>
      </w:r>
    </w:p>
    <w:p>
      <w:pPr>
        <w:pStyle w:val="Body"/>
        <w:bidi w:val="0"/>
      </w:pPr>
      <w:r>
        <w:rPr>
          <w:rtl w:val="0"/>
        </w:rPr>
        <w:t xml:space="preserve">No PG&amp;E power poles were affected by the fire. </w:t>
      </w:r>
    </w:p>
    <w:p>
      <w:pPr>
        <w:pStyle w:val="Body"/>
        <w:bidi w:val="0"/>
      </w:pPr>
      <w:r>
        <w:rPr>
          <w:rtl w:val="0"/>
        </w:rPr>
        <w:t>No septic tanks or leach fields were damaged.</w:t>
      </w:r>
    </w:p>
    <w:p>
      <w:pPr>
        <w:pStyle w:val="Body"/>
        <w:bidi w:val="0"/>
      </w:pPr>
    </w:p>
    <w:p>
      <w:pPr>
        <w:pStyle w:val="Body"/>
        <w:bidi w:val="0"/>
      </w:pPr>
      <w:r>
        <w:rPr>
          <w:rtl w:val="0"/>
        </w:rPr>
        <w:t xml:space="preserve">Some irrigation pipes were damaged and have since been repaired, replaced, or abandonned and flagged as such. </w:t>
      </w:r>
    </w:p>
    <w:p>
      <w:pPr>
        <w:pStyle w:val="Body"/>
        <w:bidi w:val="0"/>
      </w:pPr>
      <w:r>
        <w:rPr>
          <w:rtl w:val="0"/>
        </w:rPr>
        <w:t>There may be some abandoned electrical cables below ground that served the original structure. They have been cut and are no longer connected to power.</w:t>
      </w:r>
    </w:p>
    <w:p>
      <w:pPr>
        <w:pStyle w:val="Body"/>
        <w:bidi w:val="0"/>
      </w:pPr>
    </w:p>
    <w:p>
      <w:pPr>
        <w:pStyle w:val="Body"/>
        <w:bidi w:val="0"/>
      </w:pPr>
      <w:r>
        <w:rPr>
          <w:rtl w:val="0"/>
        </w:rPr>
        <w:t>We complied with the county</w:t>
      </w:r>
      <w:r>
        <w:rPr>
          <w:rtl w:val="0"/>
        </w:rPr>
        <w:t>’</w:t>
      </w:r>
      <w:r>
        <w:rPr>
          <w:rtl w:val="0"/>
        </w:rPr>
        <w:t>s required clean-up process. Everything was completed efficiently within the required period of time during the fall of 2017. Ash, debris and damaged foundations were removed and hauled away to approved location offsite.  We did not experience any runoff from other neighboring properties nor any landslides.  An occasional remnant of something will show up in the gravel on the road.  Examples include small fragments of ceramics.  There are some dead tree trunks and stumps still present.</w:t>
      </w:r>
    </w:p>
    <w:p>
      <w:pPr>
        <w:pStyle w:val="Body"/>
        <w:bidi w:val="0"/>
      </w:pPr>
    </w:p>
    <w:p>
      <w:pPr>
        <w:pStyle w:val="Body"/>
        <w:bidi w:val="0"/>
      </w:pPr>
      <w:r>
        <w:rPr>
          <w:rtl w:val="0"/>
        </w:rPr>
        <w:t xml:space="preserve">*The rebuild of the residence was constucted in a different location than the original.  It is now sited on APN ending in 024.  </w:t>
      </w:r>
    </w:p>
    <w:p>
      <w:pPr>
        <w:pStyle w:val="Body"/>
        <w:bidi w:val="0"/>
      </w:pPr>
      <w:r>
        <w:rPr>
          <w:rtl w:val="0"/>
        </w:rPr>
        <w:t>The other 2 Agricultural structures that you see today; the Multi-Use bldg (silver metal two-story) on 054 and the Packing Shed (green metal building) on 053 sustained no damages of any sort in the fire event in 2017.</w:t>
      </w:r>
    </w:p>
    <w:p>
      <w:pPr>
        <w:pStyle w:val="Body"/>
        <w:bidi w:val="0"/>
      </w:pPr>
      <w:r>
        <w:br w:type="textWrapping"/>
      </w:r>
      <w:r>
        <w:rPr>
          <w:u w:val="single"/>
          <w:rtl w:val="0"/>
          <w:lang w:val="en-US"/>
        </w:rPr>
        <w:t>SEPTIC SYSTEMS</w:t>
      </w:r>
      <w:r>
        <w:br w:type="textWrapping"/>
      </w:r>
      <w:r>
        <w:rPr>
          <w:rtl w:val="0"/>
        </w:rPr>
        <w:t xml:space="preserve">On Parcel APN 024 there is a 3 bedroom septic system that serves the  2bdrm 2bath residence. It was installed by the previous owner without pulling permits. We have since gotten it approved and permitted with Environmental Health as an </w:t>
      </w:r>
      <w:r>
        <w:rPr>
          <w:rtl w:val="0"/>
        </w:rPr>
        <w:t>‘</w:t>
      </w:r>
      <w:r>
        <w:rPr>
          <w:rtl w:val="0"/>
        </w:rPr>
        <w:t>As-Built</w:t>
      </w:r>
      <w:r>
        <w:rPr>
          <w:rtl w:val="0"/>
        </w:rPr>
        <w:t xml:space="preserve">’ </w:t>
      </w:r>
      <w:r>
        <w:rPr>
          <w:rtl w:val="0"/>
        </w:rPr>
        <w:t>in 2018.  Its leach field is located below the greenhouse and back porch. The RV septic hook up attached to the outbuilding is also connected to this septic system.</w:t>
      </w:r>
    </w:p>
    <w:p>
      <w:pPr>
        <w:pStyle w:val="Body"/>
        <w:bidi w:val="0"/>
      </w:pPr>
    </w:p>
    <w:p>
      <w:pPr>
        <w:pStyle w:val="Body"/>
        <w:bidi w:val="0"/>
      </w:pPr>
      <w:r>
        <w:rPr>
          <w:rtl w:val="0"/>
        </w:rPr>
        <w:t>On Parcel APN 053 there are two septic systems.</w:t>
      </w:r>
    </w:p>
    <w:p>
      <w:pPr>
        <w:pStyle w:val="Body"/>
        <w:bidi w:val="0"/>
      </w:pPr>
      <w:r>
        <w:rPr>
          <w:rtl w:val="0"/>
        </w:rPr>
        <w:t xml:space="preserve">One is a 3 bdrm septic system to which the </w:t>
      </w:r>
      <w:r>
        <w:rPr>
          <w:rtl w:val="0"/>
        </w:rPr>
        <w:t xml:space="preserve">the silver metal </w:t>
      </w:r>
      <w:r>
        <w:rPr>
          <w:rtl w:val="0"/>
        </w:rPr>
        <w:t>multi-use</w:t>
      </w:r>
      <w:r>
        <w:rPr>
          <w:rtl w:val="0"/>
        </w:rPr>
        <w:t xml:space="preserve"> buidling is connected</w:t>
      </w:r>
      <w:r>
        <w:rPr>
          <w:rtl w:val="0"/>
        </w:rPr>
        <w:t xml:space="preserve">. The leach field is marked with big boulders to prevent any vehicles from passng over it and damaging anything. The Distribution box is also marked with a small rock. </w:t>
      </w:r>
      <w:r>
        <w:rPr>
          <w:rtl w:val="0"/>
        </w:rPr>
        <w:t>This system was professionally installed</w:t>
      </w:r>
      <w:r>
        <w:rPr>
          <w:rtl w:val="0"/>
        </w:rPr>
        <w:t>.</w:t>
      </w:r>
      <w:r>
        <w:rPr>
          <w:rtl w:val="0"/>
        </w:rPr>
        <w:t xml:space="preserve"> </w:t>
      </w:r>
      <w:r>
        <w:rPr>
          <w:rtl w:val="0"/>
        </w:rPr>
        <w:t>P</w:t>
      </w:r>
      <w:r>
        <w:rPr>
          <w:rtl w:val="0"/>
        </w:rPr>
        <w:t>ermits were not pulled for the work.</w:t>
      </w:r>
      <w:r>
        <w:rPr>
          <w:rtl w:val="0"/>
        </w:rPr>
        <w:t xml:space="preserve">  There is a stubbed up waste line that is connected to the septic system by the front door should an outdoor sink be desired to be installed there.</w:t>
      </w:r>
    </w:p>
    <w:p>
      <w:pPr>
        <w:pStyle w:val="Body"/>
        <w:bidi w:val="0"/>
      </w:pPr>
    </w:p>
    <w:p>
      <w:pPr>
        <w:pStyle w:val="Body"/>
        <w:bidi w:val="0"/>
      </w:pPr>
      <w:r>
        <w:rPr>
          <w:rtl w:val="0"/>
        </w:rPr>
        <w:t xml:space="preserve">The other is the 3 bdrm system that is located in the lower field near the large gathering platform with tent canopy. There are 4 re-bar posts marking the tank. This system was permitted and recorded with Environmental Health by the previous owner.  Currently the campground bathroom, RV septic hook up on the cement pad, and the packing shed break room all flow to this tank.  </w:t>
      </w:r>
    </w:p>
    <w:p>
      <w:pPr>
        <w:pStyle w:val="Body"/>
        <w:bidi w:val="0"/>
      </w:pPr>
      <w:r>
        <w:rPr>
          <w:rtl w:val="0"/>
        </w:rPr>
        <w:t xml:space="preserve">Note: the previous </w:t>
      </w:r>
      <w:r>
        <w:rPr>
          <w:rtl w:val="0"/>
        </w:rPr>
        <w:t xml:space="preserve">house </w:t>
      </w:r>
      <w:r>
        <w:rPr>
          <w:rtl w:val="0"/>
        </w:rPr>
        <w:t xml:space="preserve">(destroyed in the the wildfire of 2017) </w:t>
      </w:r>
      <w:r>
        <w:rPr>
          <w:rtl w:val="0"/>
        </w:rPr>
        <w:t xml:space="preserve">was </w:t>
      </w:r>
      <w:r>
        <w:rPr>
          <w:rtl w:val="0"/>
        </w:rPr>
        <w:t xml:space="preserve">also </w:t>
      </w:r>
      <w:r>
        <w:rPr>
          <w:rtl w:val="0"/>
        </w:rPr>
        <w:t>connected to</w:t>
      </w:r>
      <w:r>
        <w:rPr>
          <w:rtl w:val="0"/>
        </w:rPr>
        <w:t xml:space="preserve"> this septic system.  S</w:t>
      </w:r>
      <w:r>
        <w:rPr>
          <w:rtl w:val="0"/>
        </w:rPr>
        <w:t xml:space="preserve">hould another structure be </w:t>
      </w:r>
      <w:r>
        <w:rPr>
          <w:rtl w:val="0"/>
        </w:rPr>
        <w:t xml:space="preserve">planned and </w:t>
      </w:r>
      <w:r>
        <w:rPr>
          <w:rtl w:val="0"/>
        </w:rPr>
        <w:t xml:space="preserve">built </w:t>
      </w:r>
      <w:r>
        <w:rPr>
          <w:rtl w:val="0"/>
        </w:rPr>
        <w:t>nearby the site of the origninal structure, the main waste pipeline</w:t>
      </w:r>
      <w:r>
        <w:rPr>
          <w:rtl w:val="0"/>
        </w:rPr>
        <w:t xml:space="preserve"> can be</w:t>
      </w:r>
      <w:r>
        <w:rPr>
          <w:rtl w:val="0"/>
        </w:rPr>
        <w:t xml:space="preserve"> found and</w:t>
      </w:r>
      <w:r>
        <w:rPr>
          <w:rtl w:val="0"/>
        </w:rPr>
        <w:t xml:space="preserve"> tapped into at any</w:t>
      </w:r>
      <w:r>
        <w:rPr>
          <w:rtl w:val="0"/>
        </w:rPr>
        <w:t xml:space="preserve"> </w:t>
      </w:r>
      <w:r>
        <w:rPr>
          <w:rtl w:val="0"/>
        </w:rPr>
        <w:t>point</w:t>
      </w:r>
      <w:r>
        <w:rPr>
          <w:rtl w:val="0"/>
        </w:rPr>
        <w:t>.</w:t>
      </w:r>
      <w:r>
        <w:rPr>
          <w:rtl w:val="0"/>
        </w:rPr>
        <w:t xml:space="preserve"> It is </w:t>
      </w:r>
      <w:r>
        <w:rPr>
          <w:rtl w:val="0"/>
        </w:rPr>
        <w:t xml:space="preserve">now capped and </w:t>
      </w:r>
      <w:r>
        <w:rPr>
          <w:rtl w:val="0"/>
        </w:rPr>
        <w:t xml:space="preserve">marked with a </w:t>
      </w:r>
      <w:r>
        <w:rPr>
          <w:rtl w:val="0"/>
        </w:rPr>
        <w:t xml:space="preserve">pvc </w:t>
      </w:r>
      <w:r>
        <w:rPr>
          <w:rtl w:val="0"/>
        </w:rPr>
        <w:t>pipe and flag</w:t>
      </w:r>
      <w:r>
        <w:rPr>
          <w:rtl w:val="0"/>
        </w:rPr>
        <w:t>ged</w:t>
      </w:r>
      <w:r>
        <w:rPr>
          <w:rtl w:val="0"/>
        </w:rPr>
        <w:t>.</w:t>
      </w:r>
    </w:p>
    <w:p>
      <w:pPr>
        <w:pStyle w:val="Body"/>
        <w:bidi w:val="0"/>
      </w:pPr>
    </w:p>
    <w:p>
      <w:pPr>
        <w:pStyle w:val="Body"/>
        <w:bidi w:val="0"/>
      </w:pPr>
      <w:r>
        <w:rPr>
          <w:rtl w:val="0"/>
        </w:rPr>
        <w:t>The packing shed break room is located on parcel APN 054 and the septic waste line pipe does cross parcel lines to where the tank is located on parcel APN 053.</w:t>
      </w:r>
    </w:p>
    <w:p>
      <w:pPr>
        <w:pStyle w:val="Body"/>
        <w:bidi w:val="0"/>
      </w:pPr>
    </w:p>
    <w:p>
      <w:pPr>
        <w:pStyle w:val="Body"/>
        <w:bidi w:val="0"/>
      </w:pPr>
      <w:r>
        <w:rPr>
          <w:rtl w:val="0"/>
        </w:rPr>
        <w:t xml:space="preserve">Parcel 054 has a potential building site that has had a perc. test done by Oroville Products and was inspected and recorded by  Environmental Health. It has pre approval for the install of a 3 bdrm septic system on that site. </w:t>
      </w:r>
    </w:p>
    <w:p>
      <w:pPr>
        <w:pStyle w:val="Body"/>
        <w:bidi w:val="0"/>
      </w:pPr>
    </w:p>
    <w:p>
      <w:pPr>
        <w:pStyle w:val="Body"/>
        <w:bidi w:val="0"/>
      </w:pPr>
      <w:r>
        <w:rPr>
          <w:rtl w:val="0"/>
        </w:rPr>
        <w:t>Th</w:t>
      </w:r>
      <w:r>
        <w:rPr>
          <w:rtl w:val="0"/>
        </w:rPr>
        <w:t xml:space="preserve">e systems have all functioned </w:t>
      </w:r>
      <w:r>
        <w:rPr>
          <w:rtl w:val="0"/>
        </w:rPr>
        <w:t xml:space="preserve">as they should </w:t>
      </w:r>
      <w:r>
        <w:rPr>
          <w:rtl w:val="0"/>
        </w:rPr>
        <w:t>during our time at this property</w:t>
      </w:r>
      <w:r>
        <w:rPr>
          <w:rtl w:val="0"/>
        </w:rPr>
        <w:t>.</w:t>
      </w:r>
      <w:r>
        <w:rPr>
          <w:rtl w:val="0"/>
        </w:rPr>
        <w:t xml:space="preserve"> </w:t>
      </w:r>
      <w:r>
        <w:rPr>
          <w:rtl w:val="0"/>
        </w:rPr>
        <w:t>We have not had a</w:t>
      </w:r>
      <w:r>
        <w:rPr>
          <w:rtl w:val="0"/>
        </w:rPr>
        <w:t>ny problems</w:t>
      </w:r>
      <w:r>
        <w:rPr>
          <w:rtl w:val="0"/>
        </w:rPr>
        <w:t xml:space="preserve"> with the leach fields or tanks. </w:t>
      </w:r>
      <w:r>
        <w:rPr>
          <w:rtl w:val="0"/>
        </w:rPr>
        <w:t>We never drive vehicles over the leach fields</w:t>
      </w:r>
      <w:r>
        <w:rPr>
          <w:rtl w:val="0"/>
        </w:rPr>
        <w:t xml:space="preserve"> and w</w:t>
      </w:r>
      <w:r>
        <w:rPr>
          <w:rtl w:val="0"/>
        </w:rPr>
        <w:t>e have the tanks pumped when necessary.</w:t>
      </w:r>
    </w:p>
    <w:p>
      <w:pPr>
        <w:pStyle w:val="Body"/>
        <w:bidi w:val="0"/>
      </w:pPr>
      <w:r>
        <w:rPr>
          <w:rtl w:val="0"/>
        </w:rPr>
        <w:t>We do take many steps to upkeep healthy microbial life in the tanks including adding natural enzymes into tank periodically and we limit chemicals, anti microbial soaps and bleach going into the drains. These all can cause die off of the healthy microbial life that helps digest the waste and keeps the system functioning.</w:t>
      </w:r>
    </w:p>
    <w:p>
      <w:pPr>
        <w:pStyle w:val="Body"/>
        <w:bidi w:val="0"/>
      </w:pPr>
    </w:p>
    <w:p>
      <w:pPr>
        <w:pStyle w:val="Body"/>
        <w:rPr>
          <w:u w:val="single"/>
        </w:rPr>
      </w:pPr>
      <w:r>
        <w:rPr>
          <w:u w:val="single"/>
          <w:rtl w:val="0"/>
          <w:lang w:val="en-US"/>
        </w:rPr>
        <w:t>GREY WATER DRAINAGE</w:t>
      </w:r>
    </w:p>
    <w:p>
      <w:pPr>
        <w:pStyle w:val="Body"/>
        <w:bidi w:val="0"/>
      </w:pPr>
      <w:r>
        <w:rPr>
          <w:rtl w:val="0"/>
        </w:rPr>
        <w:t>We have chosen to create grey water drainage when possible. We take care to use natural products as these all drain to vegetated areas. Here is a list of grey water drainage sites.</w:t>
      </w:r>
    </w:p>
    <w:p>
      <w:pPr>
        <w:pStyle w:val="Body"/>
        <w:bidi w:val="0"/>
      </w:pPr>
    </w:p>
    <w:p>
      <w:pPr>
        <w:pStyle w:val="Body"/>
        <w:bidi w:val="0"/>
      </w:pPr>
      <w:r>
        <w:rPr>
          <w:rtl w:val="0"/>
        </w:rPr>
        <w:t>The outdoor shower in the Bamboo grove at the bottom of the property is grey water drainage and does not have septic waste line connection.</w:t>
      </w:r>
    </w:p>
    <w:p>
      <w:pPr>
        <w:pStyle w:val="Body"/>
        <w:bidi w:val="0"/>
      </w:pPr>
      <w:r>
        <w:rPr>
          <w:rtl w:val="0"/>
        </w:rPr>
        <w:t>The sink in the packing shed drains as grey water and is</w:t>
      </w:r>
      <w:r>
        <w:rPr>
          <w:rtl w:val="0"/>
        </w:rPr>
        <w:t xml:space="preserve"> not connected to the septic system</w:t>
      </w:r>
      <w:r>
        <w:rPr>
          <w:rtl w:val="0"/>
        </w:rPr>
        <w:t>.</w:t>
      </w:r>
    </w:p>
    <w:p>
      <w:pPr>
        <w:pStyle w:val="Body"/>
        <w:bidi w:val="0"/>
      </w:pPr>
    </w:p>
    <w:p>
      <w:pPr>
        <w:pStyle w:val="Body"/>
        <w:bidi w:val="0"/>
      </w:pPr>
      <w:r>
        <w:rPr>
          <w:rtl w:val="0"/>
        </w:rPr>
        <w:t>The laundry hook up</w:t>
      </w:r>
      <w:r>
        <w:rPr>
          <w:rtl w:val="0"/>
        </w:rPr>
        <w:t xml:space="preserve"> and sink</w:t>
      </w:r>
      <w:r>
        <w:rPr>
          <w:rtl w:val="0"/>
        </w:rPr>
        <w:t xml:space="preserve"> in the </w:t>
      </w:r>
      <w:r>
        <w:rPr>
          <w:rtl w:val="0"/>
        </w:rPr>
        <w:t>outbuilding</w:t>
      </w:r>
      <w:r>
        <w:rPr>
          <w:rtl w:val="0"/>
        </w:rPr>
        <w:t xml:space="preserve"> </w:t>
      </w:r>
      <w:r>
        <w:rPr>
          <w:rtl w:val="0"/>
        </w:rPr>
        <w:t>next to the main residence is</w:t>
      </w:r>
      <w:r>
        <w:rPr>
          <w:rtl w:val="0"/>
        </w:rPr>
        <w:t xml:space="preserve"> on grey water drainage and not connected to the septic system.</w:t>
      </w:r>
    </w:p>
    <w:p>
      <w:pPr>
        <w:pStyle w:val="Body"/>
        <w:bidi w:val="0"/>
      </w:pPr>
    </w:p>
    <w:p>
      <w:pPr>
        <w:pStyle w:val="Body"/>
        <w:bidi w:val="0"/>
      </w:pPr>
      <w:r>
        <w:rPr>
          <w:rtl w:val="0"/>
        </w:rPr>
        <w:t>The outdoor kitchen sink drains as grey water and is</w:t>
      </w:r>
      <w:r>
        <w:rPr>
          <w:rtl w:val="0"/>
        </w:rPr>
        <w:t xml:space="preserve"> not connected to the septic system</w:t>
      </w:r>
      <w:r>
        <w:rPr>
          <w:rtl w:val="0"/>
        </w:rPr>
        <w:t xml:space="preserve">. </w:t>
      </w:r>
    </w:p>
    <w:p>
      <w:pPr>
        <w:pStyle w:val="Body"/>
        <w:bidi w:val="0"/>
      </w:pPr>
    </w:p>
    <w:p>
      <w:pPr>
        <w:pStyle w:val="Body"/>
        <w:bidi w:val="0"/>
      </w:pPr>
      <w:r>
        <w:rPr>
          <w:rtl w:val="0"/>
        </w:rPr>
        <w:t>The washing machine next to the packing shed drains as grey water and is not connected to the septic system</w:t>
      </w:r>
    </w:p>
    <w:p>
      <w:pPr>
        <w:pStyle w:val="Body"/>
        <w:bidi w:val="0"/>
      </w:pPr>
    </w:p>
    <w:p>
      <w:pPr>
        <w:pStyle w:val="Body"/>
        <w:bidi w:val="0"/>
      </w:pPr>
      <w:r>
        <w:rPr>
          <w:rtl w:val="0"/>
        </w:rPr>
        <w:t>The washing machine next to the RV hook up on the slab foundation drains as grey water and is not connected to the septic system</w:t>
      </w:r>
    </w:p>
    <w:p>
      <w:pPr>
        <w:pStyle w:val="Body"/>
        <w:bidi w:val="0"/>
      </w:pPr>
    </w:p>
    <w:p>
      <w:pPr>
        <w:pStyle w:val="Body"/>
        <w:rPr>
          <w:u w:val="single"/>
        </w:rPr>
      </w:pPr>
      <w:r>
        <w:rPr>
          <w:u w:val="single"/>
          <w:rtl w:val="0"/>
          <w:lang w:val="en-US"/>
        </w:rPr>
        <w:t>STORM DRAINAGE</w:t>
      </w:r>
    </w:p>
    <w:p>
      <w:pPr>
        <w:pStyle w:val="Body"/>
        <w:bidi w:val="0"/>
      </w:pPr>
      <w:r>
        <w:rPr>
          <w:rtl w:val="0"/>
        </w:rPr>
        <w:t>During rains, runoff is managed by a series of culverts and drainage pipes under the farm roads.  If these large drainage pipes become blocked by vegetation, there can be a back up of water.</w:t>
      </w:r>
    </w:p>
    <w:p>
      <w:pPr>
        <w:pStyle w:val="Body"/>
        <w:bidi w:val="0"/>
      </w:pPr>
    </w:p>
    <w:p>
      <w:pPr>
        <w:pStyle w:val="Body"/>
        <w:bidi w:val="0"/>
      </w:pPr>
      <w:r>
        <w:rPr>
          <w:rtl w:val="0"/>
        </w:rPr>
        <w:t>The area beneath the solar panel array was engineered to be able to handle major rainfall.  It was back filled with large rock and gravel to allow for swift drainage into the seasonal creek which flows through the lower section of the property. We see water accumulation during heavy or sustained rains.</w:t>
      </w:r>
    </w:p>
    <w:p>
      <w:pPr>
        <w:pStyle w:val="Body"/>
        <w:bidi w:val="0"/>
      </w:pPr>
    </w:p>
    <w:p>
      <w:pPr>
        <w:pStyle w:val="Body"/>
        <w:bidi w:val="0"/>
      </w:pPr>
      <w:r>
        <w:rPr>
          <w:rtl w:val="0"/>
        </w:rPr>
        <w:t>In big storms during the winter, debris can accumulate against the fence where the creek flows out causing the fence to bend or bow.  After the rains it helps to clear the debris so it can flow smoothly again.</w:t>
      </w:r>
    </w:p>
    <w:p>
      <w:pPr>
        <w:pStyle w:val="Body"/>
        <w:bidi w:val="0"/>
      </w:pPr>
    </w:p>
    <w:p>
      <w:pPr>
        <w:pStyle w:val="Body"/>
        <w:bidi w:val="0"/>
      </w:pPr>
      <w:r>
        <w:rPr>
          <w:rtl w:val="0"/>
        </w:rPr>
        <w:t>There can be some water accumulation on low points of the property when there is an excess of irrigation water or heavy rains. Typical pooling, puddling or muddy spots can happen in these instances.</w:t>
      </w:r>
    </w:p>
    <w:p>
      <w:pPr>
        <w:pStyle w:val="Body"/>
        <w:bidi w:val="0"/>
      </w:pPr>
    </w:p>
    <w:p>
      <w:pPr>
        <w:pStyle w:val="Body"/>
        <w:bidi w:val="0"/>
      </w:pPr>
      <w:r>
        <w:rPr>
          <w:rtl w:val="0"/>
        </w:rPr>
        <w:t>The upper greenhouse can have some water seepage during heavy rains. This is because it is lower than the surrounding dirt level. Back filling with gravel could alleviate this problem.</w:t>
      </w:r>
    </w:p>
    <w:p>
      <w:pPr>
        <w:pStyle w:val="Body"/>
        <w:bidi w:val="0"/>
      </w:pPr>
    </w:p>
    <w:p>
      <w:pPr>
        <w:pStyle w:val="Body"/>
        <w:bidi w:val="0"/>
      </w:pPr>
      <w:r>
        <w:rPr>
          <w:rtl w:val="0"/>
        </w:rPr>
        <w:t xml:space="preserve">The upper section of 054 had a large pit where the precious owner had excavated soil he then used to level out other areas of the farm and roads.  There were drainage problems there in the past. We have since had a heavy machinery operator expertly back fill the hole with boulders, soil and rock to help alleviate drainage problems and to grade and level it for a future home site. If and when plans are drawn for the footings be aware that there is rock back fill-in some areas. </w:t>
      </w:r>
    </w:p>
    <w:p>
      <w:pPr>
        <w:pStyle w:val="Body"/>
        <w:bidi w:val="0"/>
      </w:pPr>
      <w:r>
        <w:rPr>
          <w:u w:val="single"/>
          <w:rtl w:val="0"/>
          <w:lang w:val="en-US"/>
        </w:rPr>
        <w:t>IRRIGATION</w:t>
      </w:r>
    </w:p>
    <w:p>
      <w:pPr>
        <w:pStyle w:val="Body"/>
        <w:bidi w:val="0"/>
      </w:pPr>
      <w:r>
        <w:rPr>
          <w:rtl w:val="0"/>
        </w:rPr>
        <w:t>Water for crops is supplied through SFWP (South Feather Water &amp; Power) and is gravity flow via an underground pipe from rain fed Lake Wyandotte about 1 mile away. Static pressure is 30psi, Water has various concentrations of organic matter suspended in it and this can affect flow rate and will cause clogs of sprinkler heads when algae is at a peak concentrations.</w:t>
      </w:r>
    </w:p>
    <w:p>
      <w:pPr>
        <w:pStyle w:val="Body"/>
        <w:bidi w:val="0"/>
      </w:pPr>
    </w:p>
    <w:p>
      <w:pPr>
        <w:pStyle w:val="Body"/>
        <w:bidi w:val="0"/>
      </w:pPr>
      <w:r>
        <w:rPr>
          <w:rtl w:val="0"/>
        </w:rPr>
        <w:t xml:space="preserve">Irrigation water is non-potable and not intended for anything but watering crops. The pressure is adequate to </w:t>
      </w:r>
      <w:r>
        <w:rPr>
          <w:shd w:val="clear" w:color="auto" w:fill="ffffff"/>
          <w:rtl w:val="0"/>
          <w:lang w:val="nl-NL"/>
        </w:rPr>
        <w:t>water</w:t>
      </w:r>
      <w:r>
        <w:rPr>
          <w:shd w:val="clear" w:color="auto" w:fill="ffffff"/>
          <w:rtl w:val="0"/>
          <w:lang w:val="en-US"/>
        </w:rPr>
        <w:t xml:space="preserve"> the orchard blocks </w:t>
      </w:r>
      <w:r>
        <w:rPr>
          <w:shd w:val="clear" w:color="auto" w:fill="ffffff"/>
          <w:rtl w:val="0"/>
        </w:rPr>
        <w:t xml:space="preserve">in </w:t>
      </w:r>
      <w:r>
        <w:rPr>
          <w:shd w:val="clear" w:color="auto" w:fill="ffffff"/>
          <w:rtl w:val="0"/>
          <w:lang w:val="en-US"/>
        </w:rPr>
        <w:t xml:space="preserve">successive </w:t>
      </w:r>
      <w:r>
        <w:rPr>
          <w:shd w:val="clear" w:color="auto" w:fill="ffffff"/>
          <w:rtl w:val="0"/>
          <w:lang w:val="en-US"/>
        </w:rPr>
        <w:t xml:space="preserve">rotations so that each block receives 2 inches per week.  There are </w:t>
      </w:r>
      <w:r>
        <w:rPr>
          <w:shd w:val="clear" w:color="auto" w:fill="ffffff"/>
          <w:rtl w:val="0"/>
          <w:lang w:val="en-US"/>
        </w:rPr>
        <w:t>7</w:t>
      </w:r>
      <w:r>
        <w:rPr>
          <w:shd w:val="clear" w:color="auto" w:fill="ffffff"/>
          <w:rtl w:val="0"/>
          <w:lang w:val="en-US"/>
        </w:rPr>
        <w:t xml:space="preserve"> acres of PVC buried in ground sprinklers with micro emitter risers for each tree.</w:t>
      </w:r>
    </w:p>
    <w:p>
      <w:pPr>
        <w:pStyle w:val="Body"/>
        <w:bidi w:val="0"/>
      </w:pPr>
    </w:p>
    <w:p>
      <w:pPr>
        <w:pStyle w:val="Body"/>
        <w:bidi w:val="0"/>
      </w:pPr>
      <w:r>
        <w:rPr>
          <w:rtl w:val="0"/>
        </w:rPr>
        <w:t>There is a power line from the main panel, on power pole on 054, that runs through the treetops to a sub panel near the Irrigation Hub.  This powers up a small pump which is used to help push water to the upper field.</w:t>
      </w:r>
    </w:p>
    <w:p>
      <w:pPr>
        <w:pStyle w:val="Body"/>
        <w:bidi w:val="0"/>
      </w:pPr>
      <w:r>
        <w:rPr>
          <w:rtl w:val="0"/>
        </w:rPr>
        <w:t xml:space="preserve"> There are two sand media filtration tanks that were used to clean irrigation water as it enters the system.  These have since been bypassed as they proved to be undersized to serve the volume of water passing through them and were innefective.  Should a larger filtration system be desired, contact Bermad industries for consulation on proper design for system before installing.</w:t>
      </w:r>
    </w:p>
    <w:p>
      <w:pPr>
        <w:pStyle w:val="Body"/>
        <w:bidi w:val="0"/>
      </w:pPr>
    </w:p>
    <w:p>
      <w:pPr>
        <w:pStyle w:val="Body"/>
        <w:bidi w:val="0"/>
      </w:pPr>
      <w:r>
        <w:rPr>
          <w:rtl w:val="0"/>
        </w:rPr>
        <w:t>Main irrigation lines are buried and do cross parcel boundary lines in various locations.</w:t>
      </w:r>
    </w:p>
    <w:p>
      <w:pPr>
        <w:pStyle w:val="Body"/>
        <w:bidi w:val="0"/>
      </w:pPr>
    </w:p>
    <w:p>
      <w:pPr>
        <w:pStyle w:val="Body"/>
        <w:bidi w:val="0"/>
      </w:pPr>
      <w:r>
        <w:rPr>
          <w:rtl w:val="0"/>
        </w:rPr>
        <w:t>Some lines are no longer in use or are abandonned and are flagged as such.</w:t>
      </w:r>
    </w:p>
    <w:p>
      <w:pPr>
        <w:pStyle w:val="Body"/>
        <w:bidi w:val="0"/>
      </w:pPr>
      <w:r>
        <w:rPr>
          <w:rtl w:val="0"/>
        </w:rPr>
        <w:t>Hose bibbs connected to irrigation water are flagged with a pink flag to indicate source.</w:t>
      </w:r>
    </w:p>
    <w:p>
      <w:pPr>
        <w:pStyle w:val="Body"/>
        <w:bidi w:val="0"/>
      </w:pPr>
      <w:r>
        <w:rPr>
          <w:rtl w:val="0"/>
        </w:rPr>
        <w:t>There can be some water accumulation on low points of the property when there is excessive irrigation water or heavy rains. Typical pooling, puddling or muddy spots can happen in these instances.</w:t>
      </w:r>
    </w:p>
    <w:p>
      <w:pPr>
        <w:pStyle w:val="Body"/>
        <w:bidi w:val="0"/>
      </w:pPr>
    </w:p>
    <w:p>
      <w:pPr>
        <w:pStyle w:val="Body"/>
        <w:bidi w:val="0"/>
      </w:pPr>
      <w:r>
        <w:rPr>
          <w:rtl w:val="0"/>
        </w:rPr>
        <w:t xml:space="preserve">There is a leak at the SFWP inlet valve.  The irrigation manager at the company is aware of the leak and since it is technically their property, it is up to them to repair it.  In the meantime, we have directed the light flow to the creek so that it helps keep the riparian area healthy. There is always a good amount of aquatic and amphibious life here and wild animals have this as a water source. Many birds, insects, mammals and reptiles drink from here.  </w:t>
      </w:r>
    </w:p>
    <w:p>
      <w:pPr>
        <w:pStyle w:val="Body"/>
        <w:bidi w:val="0"/>
      </w:pPr>
    </w:p>
    <w:p>
      <w:pPr>
        <w:pStyle w:val="Body"/>
        <w:rPr>
          <w:u w:val="single"/>
        </w:rPr>
      </w:pPr>
      <w:r>
        <w:rPr>
          <w:u w:val="single"/>
          <w:rtl w:val="0"/>
          <w:lang w:val="en-US"/>
        </w:rPr>
        <w:t>ELECTRICAL</w:t>
      </w:r>
    </w:p>
    <w:p>
      <w:pPr>
        <w:pStyle w:val="Body"/>
        <w:bidi w:val="0"/>
      </w:pPr>
      <w:r>
        <w:rPr>
          <w:rtl w:val="0"/>
        </w:rPr>
        <w:t xml:space="preserve">There are two PG&amp;E power poles on the property.  </w:t>
      </w:r>
    </w:p>
    <w:p>
      <w:pPr>
        <w:pStyle w:val="Body"/>
        <w:bidi w:val="0"/>
      </w:pPr>
    </w:p>
    <w:p>
      <w:pPr>
        <w:pStyle w:val="Body"/>
        <w:bidi w:val="0"/>
      </w:pPr>
      <w:r>
        <w:rPr>
          <w:rtl w:val="0"/>
        </w:rPr>
        <w:t>The pole on parcel 054 has an 8kw grid tied solar array with two inverters.  The majority of the panels were upgraded in 2018 as well as one of the inverters.</w:t>
      </w:r>
    </w:p>
    <w:p>
      <w:pPr>
        <w:pStyle w:val="Body"/>
        <w:bidi w:val="0"/>
      </w:pPr>
    </w:p>
    <w:p>
      <w:pPr>
        <w:pStyle w:val="Body"/>
        <w:bidi w:val="0"/>
      </w:pPr>
      <w:r>
        <w:rPr>
          <w:rtl w:val="0"/>
        </w:rPr>
        <w:t>There is a main breaker panel on this pole. There are multiple sub panels;</w:t>
      </w:r>
    </w:p>
    <w:p>
      <w:pPr>
        <w:pStyle w:val="Body"/>
        <w:bidi w:val="0"/>
      </w:pPr>
      <w:r>
        <w:rPr>
          <w:rtl w:val="0"/>
        </w:rPr>
        <w:t>100 amp sub panel in the Multi-Use building, 200 amp sub panel in the Packing Shed, the Irrigation Hub</w:t>
      </w:r>
    </w:p>
    <w:p>
      <w:pPr>
        <w:pStyle w:val="Body"/>
        <w:bidi w:val="0"/>
      </w:pPr>
    </w:p>
    <w:p>
      <w:pPr>
        <w:pStyle w:val="Body"/>
        <w:bidi w:val="0"/>
      </w:pPr>
      <w:r>
        <w:rPr>
          <w:rtl w:val="0"/>
        </w:rPr>
        <w:t xml:space="preserve">From this pole, there are </w:t>
      </w:r>
      <w:r>
        <w:rPr>
          <w:rtl w:val="0"/>
          <w:lang w:val="it-IT"/>
        </w:rPr>
        <w:t>subterranean</w:t>
      </w:r>
      <w:r>
        <w:rPr>
          <w:rtl w:val="0"/>
        </w:rPr>
        <w:t xml:space="preserve"> electrical lines, which cross parcel lines, to the</w:t>
      </w:r>
      <w:r>
        <w:rPr>
          <w:rtl w:val="0"/>
        </w:rPr>
        <w:t xml:space="preserve"> 200 amp sub panel on the Packing Shed</w:t>
      </w:r>
      <w:r>
        <w:rPr>
          <w:rtl w:val="0"/>
        </w:rPr>
        <w:t xml:space="preserve"> on parcel 053. The county granted us permission, </w:t>
      </w:r>
      <w:r>
        <w:rPr>
          <w:rtl w:val="0"/>
        </w:rPr>
        <w:t xml:space="preserve">under the category of </w:t>
      </w:r>
      <w:r>
        <w:rPr>
          <w:rtl w:val="1"/>
        </w:rPr>
        <w:t>‘</w:t>
      </w:r>
      <w:r>
        <w:rPr>
          <w:rtl w:val="0"/>
        </w:rPr>
        <w:t>Temp. Power</w:t>
      </w:r>
      <w:r>
        <w:rPr>
          <w:rtl w:val="0"/>
        </w:rPr>
        <w:t>’</w:t>
      </w:r>
      <w:r>
        <w:rPr>
          <w:rtl w:val="0"/>
        </w:rPr>
        <w:t>, to install this 200 amp sub panel.  We had this professionally done and all necessary permits were applied for and inspections completed.  Should the two parcels be  sold to different parties in the future,  the current design may need modification.</w:t>
      </w:r>
    </w:p>
    <w:p>
      <w:pPr>
        <w:pStyle w:val="Body"/>
        <w:bidi w:val="0"/>
      </w:pPr>
    </w:p>
    <w:p>
      <w:pPr>
        <w:pStyle w:val="Body"/>
        <w:bidi w:val="0"/>
      </w:pPr>
      <w:r>
        <w:rPr>
          <w:rtl w:val="0"/>
        </w:rPr>
        <w:t>We did not apply for permits to run the lines to power up the RV hook up on the concrete pad.</w:t>
      </w:r>
    </w:p>
    <w:p>
      <w:pPr>
        <w:pStyle w:val="Body"/>
        <w:bidi w:val="0"/>
      </w:pPr>
    </w:p>
    <w:p>
      <w:pPr>
        <w:pStyle w:val="Body"/>
        <w:bidi w:val="0"/>
      </w:pPr>
      <w:r>
        <w:rPr>
          <w:rtl w:val="0"/>
        </w:rPr>
        <w:t>We did not apply for permits for the lines that power up the agricultural irrigation pump in the northeastern corner of the property.</w:t>
      </w:r>
    </w:p>
    <w:p>
      <w:pPr>
        <w:pStyle w:val="Body"/>
        <w:bidi w:val="0"/>
      </w:pPr>
    </w:p>
    <w:p>
      <w:pPr>
        <w:pStyle w:val="Body"/>
        <w:bidi w:val="0"/>
      </w:pPr>
      <w:r>
        <w:rPr>
          <w:rtl w:val="0"/>
        </w:rPr>
        <w:t>The second power pole is located on parcel 024 near the main residence.</w:t>
      </w:r>
    </w:p>
    <w:p>
      <w:pPr>
        <w:pStyle w:val="Body"/>
        <w:bidi w:val="0"/>
      </w:pPr>
    </w:p>
    <w:p>
      <w:pPr>
        <w:pStyle w:val="Body"/>
        <w:bidi w:val="0"/>
      </w:pPr>
      <w:r>
        <w:rPr>
          <w:rtl w:val="0"/>
        </w:rPr>
        <w:t>We did not apply for permits for the conductor lines that run from</w:t>
      </w:r>
    </w:p>
    <w:p>
      <w:pPr>
        <w:pStyle w:val="Body"/>
        <w:bidi w:val="0"/>
      </w:pPr>
      <w:r>
        <w:rPr>
          <w:rtl w:val="0"/>
        </w:rPr>
        <w:t>the power pole to the wellhouse in the orchard below.</w:t>
      </w:r>
    </w:p>
    <w:p>
      <w:pPr>
        <w:pStyle w:val="Body"/>
        <w:bidi w:val="0"/>
      </w:pPr>
    </w:p>
    <w:p>
      <w:pPr>
        <w:pStyle w:val="Body"/>
        <w:bidi w:val="0"/>
      </w:pPr>
      <w:r>
        <w:rPr>
          <w:rtl w:val="0"/>
        </w:rPr>
        <w:t>We did not apply for permits for the conductor lines that run from</w:t>
      </w:r>
    </w:p>
    <w:p>
      <w:pPr>
        <w:pStyle w:val="Body"/>
        <w:bidi w:val="0"/>
      </w:pPr>
      <w:r>
        <w:rPr>
          <w:rtl w:val="0"/>
        </w:rPr>
        <w:t>the power pole to the laundry room that sits next to the main residence.</w:t>
      </w:r>
    </w:p>
    <w:p>
      <w:pPr>
        <w:pStyle w:val="Body"/>
        <w:bidi w:val="0"/>
      </w:pPr>
    </w:p>
    <w:p>
      <w:pPr>
        <w:pStyle w:val="Body"/>
        <w:rPr>
          <w:u w:val="single"/>
        </w:rPr>
      </w:pPr>
      <w:r>
        <w:rPr>
          <w:u w:val="single"/>
          <w:rtl w:val="0"/>
          <w:lang w:val="en-US"/>
        </w:rPr>
        <w:t>COMMUNICATION CABLES</w:t>
      </w:r>
    </w:p>
    <w:p>
      <w:pPr>
        <w:pStyle w:val="Body"/>
        <w:bidi w:val="0"/>
      </w:pPr>
      <w:r>
        <w:rPr>
          <w:rtl w:val="0"/>
        </w:rPr>
        <w:t>There are various communication lines serving the buildings. Telephone and internet cables are hung through trees and under rooflines in order to reach their respective locations. Cables cross parcel lines.</w:t>
      </w:r>
    </w:p>
    <w:p>
      <w:pPr>
        <w:pStyle w:val="Body"/>
        <w:rPr>
          <w:u w:val="single"/>
        </w:rPr>
      </w:pPr>
    </w:p>
    <w:p>
      <w:pPr>
        <w:pStyle w:val="Body"/>
        <w:rPr>
          <w:u w:val="single"/>
        </w:rPr>
      </w:pPr>
      <w:r>
        <w:rPr>
          <w:u w:val="single"/>
          <w:rtl w:val="0"/>
          <w:lang w:val="en-US"/>
        </w:rPr>
        <w:t>CABINS</w:t>
      </w:r>
    </w:p>
    <w:p>
      <w:pPr>
        <w:pStyle w:val="Body"/>
        <w:bidi w:val="0"/>
      </w:pPr>
      <w:r>
        <w:rPr>
          <w:rtl w:val="0"/>
        </w:rPr>
        <w:t>The two small cabins are off-grid.  They are not plumbed nor electrified. Butte county does not recognize these as habitations.</w:t>
      </w:r>
    </w:p>
    <w:p>
      <w:pPr>
        <w:pStyle w:val="Body"/>
        <w:bidi w:val="0"/>
      </w:pPr>
    </w:p>
    <w:p>
      <w:pPr>
        <w:pStyle w:val="Body"/>
        <w:rPr>
          <w:u w:val="single"/>
        </w:rPr>
      </w:pPr>
      <w:r>
        <w:rPr>
          <w:u w:val="single"/>
          <w:rtl w:val="0"/>
          <w:lang w:val="en-US"/>
        </w:rPr>
        <w:t>TENT PLATFORMS</w:t>
      </w:r>
    </w:p>
    <w:p>
      <w:pPr>
        <w:pStyle w:val="Body"/>
        <w:bidi w:val="0"/>
      </w:pPr>
      <w:r>
        <w:rPr>
          <w:rtl w:val="0"/>
        </w:rPr>
        <w:t>No permits were applied for the construction of the tent platforms.</w:t>
      </w:r>
    </w:p>
    <w:p>
      <w:pPr>
        <w:pStyle w:val="Body"/>
        <w:bidi w:val="0"/>
      </w:pPr>
      <w:r>
        <w:rPr>
          <w:rtl w:val="0"/>
        </w:rPr>
        <w:t xml:space="preserve">There is no known weight capacity for the raised gathering platform with shade canopy. </w:t>
      </w:r>
    </w:p>
    <w:p>
      <w:pPr>
        <w:pStyle w:val="Body"/>
        <w:bidi w:val="0"/>
      </w:pPr>
      <w:r>
        <w:rPr>
          <w:rtl w:val="0"/>
        </w:rPr>
        <w:t>The smaller glamping tent has a broken zipper on the screened entrance.</w:t>
      </w:r>
    </w:p>
    <w:p>
      <w:pPr>
        <w:pStyle w:val="Body"/>
        <w:bidi w:val="0"/>
      </w:pPr>
    </w:p>
    <w:p>
      <w:pPr>
        <w:pStyle w:val="Body"/>
        <w:rPr>
          <w:u w:val="single"/>
        </w:rPr>
      </w:pPr>
      <w:r>
        <w:rPr>
          <w:u w:val="single"/>
          <w:rtl w:val="0"/>
          <w:lang w:val="en-US"/>
        </w:rPr>
        <w:t>ANIMALS/ANIMAL ENCLOSURES</w:t>
      </w:r>
    </w:p>
    <w:p>
      <w:pPr>
        <w:pStyle w:val="Body"/>
        <w:bidi w:val="0"/>
      </w:pPr>
      <w:r>
        <w:rPr>
          <w:rtl w:val="0"/>
        </w:rPr>
        <w:t xml:space="preserve">There have been sheep, goats, chickens, ducks, cats and dogs on this property. </w:t>
      </w:r>
    </w:p>
    <w:p>
      <w:pPr>
        <w:pStyle w:val="Body"/>
        <w:rPr>
          <w:u w:val="single"/>
        </w:rPr>
      </w:pPr>
    </w:p>
    <w:p>
      <w:pPr>
        <w:pStyle w:val="Body"/>
        <w:rPr>
          <w:u w:val="single"/>
        </w:rPr>
      </w:pPr>
      <w:r>
        <w:rPr>
          <w:u w:val="single"/>
          <w:rtl w:val="0"/>
          <w:lang w:val="en-US"/>
        </w:rPr>
        <w:t>FARM MACHINERY</w:t>
      </w:r>
    </w:p>
    <w:p>
      <w:pPr>
        <w:pStyle w:val="Body"/>
        <w:bidi w:val="0"/>
      </w:pPr>
      <w:r>
        <w:rPr>
          <w:rtl w:val="0"/>
        </w:rPr>
        <w:t xml:space="preserve">Trucks, tractors, sprayers and implements are all used on the property. There is an onsite Diesel Storage Tank.  There are also automotive materials like hydraulic fluids, motor oil, used motor oil and other fuels stored in the farm shed called </w:t>
      </w:r>
      <w:r>
        <w:rPr>
          <w:rtl w:val="0"/>
        </w:rPr>
        <w:t>‘</w:t>
      </w:r>
      <w:r>
        <w:rPr>
          <w:rtl w:val="0"/>
        </w:rPr>
        <w:t>the Mine Shaft</w:t>
      </w:r>
      <w:r>
        <w:rPr>
          <w:rtl w:val="0"/>
        </w:rPr>
        <w:t>’</w:t>
      </w:r>
      <w:r>
        <w:rPr>
          <w:rtl w:val="0"/>
        </w:rPr>
        <w:t>.  Oils and /or fuels can drip from the vehicles or machinery.  Sawdust or clay litter is always used to absorb any spills or leaks. Vehicles are never parked near riparian zones.  Sprayers are never washed out near well shafts and water sources or riparian zones.</w:t>
      </w:r>
    </w:p>
    <w:p>
      <w:pPr>
        <w:pStyle w:val="Body"/>
        <w:bidi w:val="0"/>
      </w:pPr>
    </w:p>
    <w:p>
      <w:pPr>
        <w:pStyle w:val="Body"/>
        <w:bidi w:val="0"/>
      </w:pPr>
      <w:r>
        <w:rPr>
          <w:rtl w:val="0"/>
        </w:rPr>
        <w:t xml:space="preserve">Fertilizers, minerals and other farm inputs are stored in another farm shed, called the </w:t>
      </w:r>
      <w:r>
        <w:rPr>
          <w:rtl w:val="0"/>
        </w:rPr>
        <w:t>‘</w:t>
      </w:r>
      <w:r>
        <w:rPr>
          <w:rtl w:val="0"/>
        </w:rPr>
        <w:t>Mineral Shack</w:t>
      </w:r>
      <w:r>
        <w:rPr>
          <w:rtl w:val="0"/>
        </w:rPr>
        <w:t xml:space="preserve">’ </w:t>
      </w:r>
      <w:r>
        <w:rPr>
          <w:rtl w:val="0"/>
        </w:rPr>
        <w:t>Some examples include lime, sulfur, kelp, zinc, gypsum etc.</w:t>
      </w:r>
    </w:p>
    <w:p>
      <w:pPr>
        <w:pStyle w:val="Body"/>
        <w:bidi w:val="0"/>
      </w:pPr>
      <w:r>
        <w:rPr>
          <w:rtl w:val="0"/>
        </w:rPr>
        <w:t xml:space="preserve">Only approved materials conforming with the N.O.P (National Organic Program) or C.C.O.F. (California Certified Organic Farmers), or. </w:t>
      </w:r>
      <w:r>
        <w:rPr>
          <w:rtl w:val="0"/>
        </w:rPr>
        <w:t xml:space="preserve">O.M.R.I (organic materials review institute) </w:t>
      </w:r>
      <w:r>
        <w:rPr>
          <w:rtl w:val="0"/>
        </w:rPr>
        <w:t xml:space="preserve">are used on this property. </w:t>
      </w:r>
    </w:p>
    <w:p>
      <w:pPr>
        <w:pStyle w:val="Body"/>
        <w:bidi w:val="0"/>
      </w:pPr>
    </w:p>
    <w:p>
      <w:pPr>
        <w:pStyle w:val="Body"/>
        <w:bidi w:val="0"/>
        <w:rPr>
          <w:u w:val="single"/>
        </w:rPr>
      </w:pPr>
      <w:r>
        <w:rPr>
          <w:u w:val="single"/>
          <w:rtl w:val="0"/>
          <w:lang w:val="en-US"/>
        </w:rPr>
        <w:t>FENCING</w:t>
      </w:r>
    </w:p>
    <w:p>
      <w:pPr>
        <w:pStyle w:val="Body"/>
        <w:bidi w:val="0"/>
      </w:pPr>
      <w:r>
        <w:rPr>
          <w:rtl w:val="0"/>
        </w:rPr>
        <w:t>The entire property has a wire mesh fence secured on T posts encircling the farm as well as the   parcel across Bardolino Lane.  These are not set to exact surveyed parcel lines.  The type of fencing varies and the height and how secure it is can also vary.  We have not had any deer in the orchard for many years as we do r</w:t>
      </w:r>
      <w:r>
        <w:rPr>
          <w:rtl w:val="0"/>
        </w:rPr>
        <w:t>egular perimeter checks</w:t>
      </w:r>
      <w:r>
        <w:rPr>
          <w:rtl w:val="0"/>
        </w:rPr>
        <w:t xml:space="preserve"> to check if areas of the fence have become </w:t>
      </w:r>
      <w:r>
        <w:rPr>
          <w:rtl w:val="0"/>
          <w:lang w:val="es-ES_tradnl"/>
        </w:rPr>
        <w:t>vulnerable</w:t>
      </w:r>
      <w:r>
        <w:rPr>
          <w:rtl w:val="0"/>
        </w:rPr>
        <w:t>.  There is still a chance that animals could enter/exit if they dig under or jump/climb over.</w:t>
      </w:r>
    </w:p>
    <w:p>
      <w:pPr>
        <w:pStyle w:val="Body"/>
        <w:bidi w:val="0"/>
      </w:pPr>
    </w:p>
    <w:p>
      <w:pPr>
        <w:pStyle w:val="Body"/>
        <w:bidi w:val="0"/>
      </w:pPr>
      <w:r>
        <w:rPr>
          <w:rtl w:val="0"/>
        </w:rPr>
        <w:t xml:space="preserve">There is also a </w:t>
      </w:r>
      <w:r>
        <w:rPr>
          <w:rtl w:val="0"/>
        </w:rPr>
        <w:t xml:space="preserve">Sport Dog Brand </w:t>
      </w:r>
      <w:r>
        <w:rPr>
          <w:rtl w:val="0"/>
        </w:rPr>
        <w:t>containment system.  It is a radio signal transmitted through a boundary wire encircling the entire property, with the exception of the 1+ acre across Bardolino Ln.  The wire is hung on the fence, and at points is buried below ground where there are gates to enter/exit the property.  This must be plugged into power to work and dog must ware receiver collar to hear/feel the signal.</w:t>
      </w:r>
    </w:p>
    <w:p>
      <w:pPr>
        <w:pStyle w:val="Body"/>
        <w:bidi w:val="0"/>
      </w:pPr>
    </w:p>
    <w:p>
      <w:pPr>
        <w:pStyle w:val="Body"/>
        <w:bidi w:val="0"/>
      </w:pP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