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5222" w14:textId="77777777" w:rsidR="004D55BF" w:rsidRDefault="004D55BF" w:rsidP="004D55BF"/>
    <w:p w14:paraId="430DB932" w14:textId="77777777" w:rsidR="004D55BF" w:rsidRDefault="004D55BF" w:rsidP="004D55BF"/>
    <w:p w14:paraId="00868909" w14:textId="5A0EED3E" w:rsidR="004D55BF" w:rsidRPr="004D55BF" w:rsidRDefault="00F25BDB" w:rsidP="004D55BF">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 xml:space="preserve">22.5 </w:t>
      </w:r>
      <w:r w:rsidR="004D55BF" w:rsidRPr="004D55BF">
        <w:rPr>
          <w:b/>
          <w:bCs/>
          <w:sz w:val="32"/>
          <w:szCs w:val="32"/>
        </w:rPr>
        <w:t xml:space="preserve">Acre </w:t>
      </w:r>
      <w:r>
        <w:rPr>
          <w:b/>
          <w:bCs/>
          <w:sz w:val="32"/>
          <w:szCs w:val="32"/>
        </w:rPr>
        <w:t>Horse &amp; Cattle Property</w:t>
      </w:r>
    </w:p>
    <w:p w14:paraId="4443D7E4" w14:textId="5C511E6B" w:rsidR="004D55BF" w:rsidRPr="004D55BF" w:rsidRDefault="00F25BDB" w:rsidP="004D55BF">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1215 Tuggle Rd</w:t>
      </w:r>
      <w:r w:rsidR="004D55BF" w:rsidRPr="004D55BF">
        <w:rPr>
          <w:b/>
          <w:bCs/>
          <w:sz w:val="32"/>
          <w:szCs w:val="32"/>
        </w:rPr>
        <w:t xml:space="preserve">, </w:t>
      </w:r>
      <w:r w:rsidR="007F53D5">
        <w:rPr>
          <w:b/>
          <w:bCs/>
          <w:sz w:val="32"/>
          <w:szCs w:val="32"/>
        </w:rPr>
        <w:t xml:space="preserve">Lipan, </w:t>
      </w:r>
      <w:r w:rsidR="004D55BF" w:rsidRPr="004D55BF">
        <w:rPr>
          <w:b/>
          <w:bCs/>
          <w:sz w:val="32"/>
          <w:szCs w:val="32"/>
        </w:rPr>
        <w:t>Pa</w:t>
      </w:r>
      <w:r>
        <w:rPr>
          <w:b/>
          <w:bCs/>
          <w:sz w:val="32"/>
          <w:szCs w:val="32"/>
        </w:rPr>
        <w:t>lo Pinto</w:t>
      </w:r>
      <w:r w:rsidR="004D55BF" w:rsidRPr="004D55BF">
        <w:rPr>
          <w:b/>
          <w:bCs/>
          <w:sz w:val="32"/>
          <w:szCs w:val="32"/>
        </w:rPr>
        <w:t xml:space="preserve"> County, Texas</w:t>
      </w:r>
    </w:p>
    <w:p w14:paraId="0BF4092D" w14:textId="77777777" w:rsidR="004D55BF" w:rsidRDefault="004D55BF" w:rsidP="004D55BF"/>
    <w:p w14:paraId="165CC42F" w14:textId="4B1D58F8" w:rsidR="004D55BF" w:rsidRPr="004D55BF" w:rsidRDefault="004D55BF" w:rsidP="00AF5568">
      <w:pPr>
        <w:ind w:left="1440" w:hanging="1440"/>
        <w:rPr>
          <w:sz w:val="22"/>
          <w:szCs w:val="22"/>
        </w:rPr>
      </w:pPr>
      <w:r w:rsidRPr="004D55BF">
        <w:rPr>
          <w:b/>
          <w:bCs/>
          <w:sz w:val="22"/>
          <w:szCs w:val="22"/>
        </w:rPr>
        <w:t>LOCATION:</w:t>
      </w:r>
      <w:r w:rsidRPr="004D55BF">
        <w:rPr>
          <w:sz w:val="22"/>
          <w:szCs w:val="22"/>
        </w:rPr>
        <w:tab/>
      </w:r>
      <w:r w:rsidR="00F25BDB">
        <w:rPr>
          <w:sz w:val="22"/>
          <w:szCs w:val="22"/>
        </w:rPr>
        <w:t xml:space="preserve">Approximately </w:t>
      </w:r>
      <w:r w:rsidR="00AF5568">
        <w:rPr>
          <w:sz w:val="22"/>
          <w:szCs w:val="22"/>
        </w:rPr>
        <w:t xml:space="preserve">- </w:t>
      </w:r>
      <w:r w:rsidR="00F25BDB">
        <w:rPr>
          <w:sz w:val="22"/>
          <w:szCs w:val="22"/>
        </w:rPr>
        <w:t xml:space="preserve">1 hour &amp; 5 minutes to downtown Fort Worth, 30 minutes to Weatherford, </w:t>
      </w:r>
      <w:r w:rsidR="00AF5568">
        <w:rPr>
          <w:sz w:val="22"/>
          <w:szCs w:val="22"/>
        </w:rPr>
        <w:t xml:space="preserve">23 minutes to Mineral Wells, 26 minutes to Stephenville, &amp; </w:t>
      </w:r>
      <w:r w:rsidR="00F25BDB">
        <w:rPr>
          <w:sz w:val="22"/>
          <w:szCs w:val="22"/>
        </w:rPr>
        <w:t>4.9 miles to Interstate 20 &amp; US 281</w:t>
      </w:r>
      <w:r w:rsidR="00AF5568">
        <w:rPr>
          <w:sz w:val="22"/>
          <w:szCs w:val="22"/>
        </w:rPr>
        <w:t>.</w:t>
      </w:r>
      <w:r w:rsidR="008A29D8">
        <w:rPr>
          <w:sz w:val="22"/>
          <w:szCs w:val="22"/>
        </w:rPr>
        <w:t xml:space="preserve">  Tuggle road is a paved county road.</w:t>
      </w:r>
    </w:p>
    <w:p w14:paraId="7F3A48AC" w14:textId="658D5ADF" w:rsidR="004D55BF" w:rsidRDefault="004D55BF" w:rsidP="00AF5568">
      <w:pPr>
        <w:ind w:left="1440" w:hanging="1440"/>
        <w:rPr>
          <w:sz w:val="22"/>
          <w:szCs w:val="22"/>
        </w:rPr>
      </w:pPr>
      <w:r w:rsidRPr="004D55BF">
        <w:rPr>
          <w:b/>
          <w:bCs/>
          <w:sz w:val="22"/>
          <w:szCs w:val="22"/>
        </w:rPr>
        <w:t>LAND:</w:t>
      </w:r>
      <w:r w:rsidRPr="004D55BF">
        <w:rPr>
          <w:sz w:val="22"/>
          <w:szCs w:val="22"/>
        </w:rPr>
        <w:tab/>
      </w:r>
      <w:r w:rsidR="00AF5568">
        <w:rPr>
          <w:sz w:val="22"/>
          <w:szCs w:val="22"/>
        </w:rPr>
        <w:t>The land is gently rolling to sloping, primarily open coastal bermuda and native pasture, with some large oak trees in the southeast corner</w:t>
      </w:r>
      <w:r w:rsidR="00B316E1">
        <w:rPr>
          <w:sz w:val="22"/>
          <w:szCs w:val="22"/>
        </w:rPr>
        <w:t xml:space="preserve"> and scattered in the back</w:t>
      </w:r>
      <w:r w:rsidR="00AF5568">
        <w:rPr>
          <w:sz w:val="22"/>
          <w:szCs w:val="22"/>
        </w:rPr>
        <w:t xml:space="preserve">.  The </w:t>
      </w:r>
      <w:proofErr w:type="gramStart"/>
      <w:r w:rsidR="00AF5568">
        <w:rPr>
          <w:sz w:val="22"/>
          <w:szCs w:val="22"/>
        </w:rPr>
        <w:t>soils consist</w:t>
      </w:r>
      <w:proofErr w:type="gramEnd"/>
      <w:r w:rsidR="00AF5568">
        <w:rPr>
          <w:sz w:val="22"/>
          <w:szCs w:val="22"/>
        </w:rPr>
        <w:t xml:space="preserve"> </w:t>
      </w:r>
      <w:r w:rsidR="00B316E1">
        <w:rPr>
          <w:sz w:val="22"/>
          <w:szCs w:val="22"/>
        </w:rPr>
        <w:t xml:space="preserve">of </w:t>
      </w:r>
      <w:r w:rsidR="00B316E1" w:rsidRPr="004D55BF">
        <w:rPr>
          <w:sz w:val="22"/>
          <w:szCs w:val="22"/>
        </w:rPr>
        <w:t>45</w:t>
      </w:r>
      <w:r w:rsidR="00E06531">
        <w:rPr>
          <w:sz w:val="22"/>
          <w:szCs w:val="22"/>
        </w:rPr>
        <w:t>% Owens clay, 1-5% slopes, 30.4% Chaney loamy sand, 1-5% slopes, and 23% Windthorst fine sandy loam, 1-5% slopes.</w:t>
      </w:r>
    </w:p>
    <w:p w14:paraId="51E19711" w14:textId="77777777" w:rsidR="003E0AAA" w:rsidRPr="004D55BF" w:rsidRDefault="003E0AAA" w:rsidP="00AF5568">
      <w:pPr>
        <w:ind w:left="1440" w:hanging="1440"/>
        <w:rPr>
          <w:sz w:val="22"/>
          <w:szCs w:val="22"/>
        </w:rPr>
      </w:pPr>
    </w:p>
    <w:p w14:paraId="5B32E2C9" w14:textId="21B66653" w:rsidR="004D55BF" w:rsidRDefault="004D55BF" w:rsidP="00AF5568">
      <w:pPr>
        <w:rPr>
          <w:sz w:val="22"/>
          <w:szCs w:val="22"/>
        </w:rPr>
      </w:pPr>
      <w:r w:rsidRPr="004D55BF">
        <w:rPr>
          <w:b/>
          <w:bCs/>
          <w:sz w:val="22"/>
          <w:szCs w:val="22"/>
        </w:rPr>
        <w:t>IMPROVEMENTS:</w:t>
      </w:r>
      <w:r w:rsidRPr="004D55BF">
        <w:rPr>
          <w:sz w:val="22"/>
          <w:szCs w:val="22"/>
        </w:rPr>
        <w:t xml:space="preserve">  </w:t>
      </w:r>
      <w:r w:rsidR="00080F2E">
        <w:rPr>
          <w:sz w:val="22"/>
          <w:szCs w:val="22"/>
        </w:rPr>
        <w:tab/>
        <w:t>A 3 bedroom, 2 bath home with 2,016 sq. ft. of living area, and 3,438 sq. ft. of slab.  Primarily R panel exterior with stone on the lower half of the east side and columns/posts</w:t>
      </w:r>
      <w:r w:rsidR="00B316E1">
        <w:rPr>
          <w:sz w:val="22"/>
          <w:szCs w:val="22"/>
        </w:rPr>
        <w:t xml:space="preserve"> with a covered 398 sq. ft. front porch</w:t>
      </w:r>
      <w:r w:rsidR="00080F2E">
        <w:rPr>
          <w:sz w:val="22"/>
          <w:szCs w:val="22"/>
        </w:rPr>
        <w:t>.  Metal roof with guttering.  A 576 sq. ft. porte-cochere attaches to a</w:t>
      </w:r>
      <w:r w:rsidR="008A29D8">
        <w:rPr>
          <w:sz w:val="22"/>
          <w:szCs w:val="22"/>
        </w:rPr>
        <w:t>n all metal</w:t>
      </w:r>
      <w:r w:rsidR="00080F2E">
        <w:rPr>
          <w:sz w:val="22"/>
          <w:szCs w:val="22"/>
        </w:rPr>
        <w:t xml:space="preserve"> </w:t>
      </w:r>
      <w:r w:rsidR="008A29D8">
        <w:rPr>
          <w:sz w:val="22"/>
          <w:szCs w:val="22"/>
        </w:rPr>
        <w:t xml:space="preserve">288 sq. ft. </w:t>
      </w:r>
      <w:r w:rsidR="00080F2E">
        <w:rPr>
          <w:sz w:val="22"/>
          <w:szCs w:val="22"/>
        </w:rPr>
        <w:t>storage room on the back side</w:t>
      </w:r>
      <w:r w:rsidR="00B316E1">
        <w:rPr>
          <w:sz w:val="22"/>
          <w:szCs w:val="22"/>
        </w:rPr>
        <w:t xml:space="preserve">, plus a large, </w:t>
      </w:r>
      <w:proofErr w:type="gramStart"/>
      <w:r w:rsidR="00B316E1">
        <w:rPr>
          <w:sz w:val="22"/>
          <w:szCs w:val="22"/>
        </w:rPr>
        <w:t>concreted</w:t>
      </w:r>
      <w:proofErr w:type="gramEnd"/>
      <w:r w:rsidR="00B316E1">
        <w:rPr>
          <w:sz w:val="22"/>
          <w:szCs w:val="22"/>
        </w:rPr>
        <w:t xml:space="preserve"> carport</w:t>
      </w:r>
      <w:r w:rsidR="00080F2E">
        <w:rPr>
          <w:sz w:val="22"/>
          <w:szCs w:val="22"/>
        </w:rPr>
        <w:t xml:space="preserve">.  </w:t>
      </w:r>
      <w:r w:rsidR="00B316E1">
        <w:rPr>
          <w:sz w:val="22"/>
          <w:szCs w:val="22"/>
        </w:rPr>
        <w:t>N</w:t>
      </w:r>
      <w:r w:rsidR="008A29D8">
        <w:rPr>
          <w:sz w:val="22"/>
          <w:szCs w:val="22"/>
        </w:rPr>
        <w:t>ice</w:t>
      </w:r>
      <w:r w:rsidR="00B316E1">
        <w:rPr>
          <w:sz w:val="22"/>
          <w:szCs w:val="22"/>
        </w:rPr>
        <w:t>ly decorated</w:t>
      </w:r>
      <w:r w:rsidR="008A29D8">
        <w:rPr>
          <w:sz w:val="22"/>
          <w:szCs w:val="22"/>
        </w:rPr>
        <w:t xml:space="preserve"> with an open concept incorporating the kitchen, living, dining and foyer with wood laminate flooring</w:t>
      </w:r>
      <w:r w:rsidR="00E02AD3">
        <w:rPr>
          <w:sz w:val="22"/>
          <w:szCs w:val="22"/>
        </w:rPr>
        <w:t>,</w:t>
      </w:r>
      <w:r w:rsidR="008A29D8">
        <w:rPr>
          <w:sz w:val="22"/>
          <w:szCs w:val="22"/>
        </w:rPr>
        <w:t xml:space="preserve"> 10-foot ceilings</w:t>
      </w:r>
      <w:r w:rsidR="00E02AD3">
        <w:rPr>
          <w:sz w:val="22"/>
          <w:szCs w:val="22"/>
        </w:rPr>
        <w:t>, and can lighting</w:t>
      </w:r>
      <w:r w:rsidR="008A29D8">
        <w:rPr>
          <w:sz w:val="22"/>
          <w:szCs w:val="22"/>
        </w:rPr>
        <w:t>.  The kitchen boasts a granite eating bar</w:t>
      </w:r>
      <w:r w:rsidR="00E02AD3">
        <w:rPr>
          <w:sz w:val="22"/>
          <w:szCs w:val="22"/>
        </w:rPr>
        <w:t xml:space="preserve"> and countertops with tile backsplash</w:t>
      </w:r>
      <w:r w:rsidR="008A29D8">
        <w:rPr>
          <w:sz w:val="22"/>
          <w:szCs w:val="22"/>
        </w:rPr>
        <w:t xml:space="preserve">, double sink and disposal, </w:t>
      </w:r>
      <w:r w:rsidR="00E02AD3">
        <w:rPr>
          <w:sz w:val="22"/>
          <w:szCs w:val="22"/>
        </w:rPr>
        <w:t>beautiful walnut-stained</w:t>
      </w:r>
      <w:r w:rsidR="008A29D8">
        <w:rPr>
          <w:sz w:val="22"/>
          <w:szCs w:val="22"/>
        </w:rPr>
        <w:t xml:space="preserve"> knotty alder cabinets</w:t>
      </w:r>
      <w:r w:rsidR="00E02AD3">
        <w:rPr>
          <w:sz w:val="22"/>
          <w:szCs w:val="22"/>
        </w:rPr>
        <w:t xml:space="preserve">, stainless steel refrigerator/freezer and dishwasher.  Breakfast nook and formal dining areas </w:t>
      </w:r>
      <w:r w:rsidR="00E02AD3">
        <w:rPr>
          <w:sz w:val="22"/>
          <w:szCs w:val="22"/>
        </w:rPr>
        <w:t>with chandeliers</w:t>
      </w:r>
      <w:r w:rsidR="00E02AD3">
        <w:rPr>
          <w:sz w:val="22"/>
          <w:szCs w:val="22"/>
        </w:rPr>
        <w:t xml:space="preserve">, large </w:t>
      </w:r>
      <w:r w:rsidR="002E7028">
        <w:rPr>
          <w:sz w:val="22"/>
          <w:szCs w:val="22"/>
        </w:rPr>
        <w:t>windows,</w:t>
      </w:r>
      <w:r w:rsidR="00E02AD3">
        <w:rPr>
          <w:sz w:val="22"/>
          <w:szCs w:val="22"/>
        </w:rPr>
        <w:t xml:space="preserve"> and blinds.  The living room has a beautiful sandstone fireplace wall with a gas log insert and mantel</w:t>
      </w:r>
      <w:r w:rsidR="002E7028">
        <w:rPr>
          <w:sz w:val="22"/>
          <w:szCs w:val="22"/>
        </w:rPr>
        <w:t>, and French doors</w:t>
      </w:r>
      <w:r w:rsidR="00E02AD3">
        <w:rPr>
          <w:sz w:val="22"/>
          <w:szCs w:val="22"/>
        </w:rPr>
        <w:t xml:space="preserve">.  The master </w:t>
      </w:r>
      <w:r w:rsidR="002E7028">
        <w:rPr>
          <w:sz w:val="22"/>
          <w:szCs w:val="22"/>
        </w:rPr>
        <w:t xml:space="preserve">bedroom has two windows, a </w:t>
      </w:r>
      <w:r w:rsidR="00401701">
        <w:rPr>
          <w:sz w:val="22"/>
          <w:szCs w:val="22"/>
        </w:rPr>
        <w:t>step-up</w:t>
      </w:r>
      <w:r w:rsidR="002E7028">
        <w:rPr>
          <w:sz w:val="22"/>
          <w:szCs w:val="22"/>
        </w:rPr>
        <w:t xml:space="preserve"> ceiling, an ensuite </w:t>
      </w:r>
      <w:r w:rsidR="00E02AD3">
        <w:rPr>
          <w:sz w:val="22"/>
          <w:szCs w:val="22"/>
        </w:rPr>
        <w:t xml:space="preserve">bath </w:t>
      </w:r>
      <w:r w:rsidR="002E7028">
        <w:rPr>
          <w:sz w:val="22"/>
          <w:szCs w:val="22"/>
        </w:rPr>
        <w:t xml:space="preserve">with a </w:t>
      </w:r>
      <w:r w:rsidR="00401701">
        <w:rPr>
          <w:sz w:val="22"/>
          <w:szCs w:val="22"/>
        </w:rPr>
        <w:t xml:space="preserve">tile floor, </w:t>
      </w:r>
      <w:r w:rsidR="00E02AD3">
        <w:rPr>
          <w:sz w:val="22"/>
          <w:szCs w:val="22"/>
        </w:rPr>
        <w:t xml:space="preserve">large granite </w:t>
      </w:r>
      <w:r w:rsidR="002E7028">
        <w:rPr>
          <w:sz w:val="22"/>
          <w:szCs w:val="22"/>
        </w:rPr>
        <w:t>dual sink vanity, walnut stained knotty alder cabinetry, a large open tub with a tile surround and natural lighting from an elevated window</w:t>
      </w:r>
      <w:r w:rsidR="00401701">
        <w:rPr>
          <w:sz w:val="22"/>
          <w:szCs w:val="22"/>
        </w:rPr>
        <w:t>, his and her walk-in closets, and a private toilet</w:t>
      </w:r>
      <w:r w:rsidR="002E7028">
        <w:rPr>
          <w:sz w:val="22"/>
          <w:szCs w:val="22"/>
        </w:rPr>
        <w:t>.  A walk-in tile shower and elevated natural lighting window.  2</w:t>
      </w:r>
      <w:r w:rsidR="002E7028" w:rsidRPr="002E7028">
        <w:rPr>
          <w:sz w:val="22"/>
          <w:szCs w:val="22"/>
          <w:vertAlign w:val="superscript"/>
        </w:rPr>
        <w:t>nd</w:t>
      </w:r>
      <w:r w:rsidR="002E7028">
        <w:rPr>
          <w:sz w:val="22"/>
          <w:szCs w:val="22"/>
        </w:rPr>
        <w:t xml:space="preserve"> &amp; 3</w:t>
      </w:r>
      <w:r w:rsidR="002E7028" w:rsidRPr="002E7028">
        <w:rPr>
          <w:sz w:val="22"/>
          <w:szCs w:val="22"/>
          <w:vertAlign w:val="superscript"/>
        </w:rPr>
        <w:t>rd</w:t>
      </w:r>
      <w:r w:rsidR="002E7028">
        <w:rPr>
          <w:sz w:val="22"/>
          <w:szCs w:val="22"/>
        </w:rPr>
        <w:t xml:space="preserve"> bedrooms with carpet, windows, blinds, and ceiling fans with lights.  The 2</w:t>
      </w:r>
      <w:r w:rsidR="002E7028" w:rsidRPr="002E7028">
        <w:rPr>
          <w:sz w:val="22"/>
          <w:szCs w:val="22"/>
          <w:vertAlign w:val="superscript"/>
        </w:rPr>
        <w:t>nd</w:t>
      </w:r>
      <w:r w:rsidR="002E7028">
        <w:rPr>
          <w:sz w:val="22"/>
          <w:szCs w:val="22"/>
        </w:rPr>
        <w:t xml:space="preserve"> bath features a granite vanity, and a tub/shower combination with tile surround and glass doors</w:t>
      </w:r>
      <w:r w:rsidR="00401701">
        <w:rPr>
          <w:sz w:val="22"/>
          <w:szCs w:val="22"/>
        </w:rPr>
        <w:t>, and tile floor</w:t>
      </w:r>
      <w:r w:rsidR="002E7028">
        <w:rPr>
          <w:sz w:val="22"/>
          <w:szCs w:val="22"/>
        </w:rPr>
        <w:t>.</w:t>
      </w:r>
      <w:r w:rsidR="00401701">
        <w:rPr>
          <w:sz w:val="22"/>
          <w:szCs w:val="22"/>
        </w:rPr>
        <w:t xml:space="preserve">  A small open office area with a built-in desk and glass front shelves.  An adjoining laundry room with a small granite countertop, </w:t>
      </w:r>
      <w:proofErr w:type="gramStart"/>
      <w:r w:rsidR="00401701">
        <w:rPr>
          <w:sz w:val="22"/>
          <w:szCs w:val="22"/>
        </w:rPr>
        <w:t>cabinets</w:t>
      </w:r>
      <w:proofErr w:type="gramEnd"/>
      <w:r w:rsidR="00401701">
        <w:rPr>
          <w:sz w:val="22"/>
          <w:szCs w:val="22"/>
        </w:rPr>
        <w:t xml:space="preserve"> and drawers.  </w:t>
      </w:r>
      <w:r w:rsidR="00080F2E">
        <w:rPr>
          <w:sz w:val="22"/>
          <w:szCs w:val="22"/>
        </w:rPr>
        <w:t>A</w:t>
      </w:r>
      <w:r w:rsidR="00401701">
        <w:rPr>
          <w:sz w:val="22"/>
          <w:szCs w:val="22"/>
        </w:rPr>
        <w:t xml:space="preserve">n all-electric home with soft </w:t>
      </w:r>
      <w:r w:rsidR="00B316E1">
        <w:rPr>
          <w:sz w:val="22"/>
          <w:szCs w:val="22"/>
        </w:rPr>
        <w:t>cream-colored</w:t>
      </w:r>
      <w:r w:rsidR="00401701">
        <w:rPr>
          <w:sz w:val="22"/>
          <w:szCs w:val="22"/>
        </w:rPr>
        <w:t xml:space="preserve"> painted walls</w:t>
      </w:r>
      <w:r w:rsidR="00B316E1">
        <w:rPr>
          <w:sz w:val="22"/>
          <w:szCs w:val="22"/>
        </w:rPr>
        <w:t>, built in 2020.</w:t>
      </w:r>
    </w:p>
    <w:p w14:paraId="044B5C5F" w14:textId="056961AA" w:rsidR="00401701" w:rsidRDefault="00401701" w:rsidP="00AF5568">
      <w:pPr>
        <w:rPr>
          <w:sz w:val="22"/>
          <w:szCs w:val="22"/>
        </w:rPr>
      </w:pPr>
      <w:r>
        <w:rPr>
          <w:sz w:val="22"/>
          <w:szCs w:val="22"/>
        </w:rPr>
        <w:t>A nice 30’x40’ all steel shop with concrete floor</w:t>
      </w:r>
      <w:r w:rsidR="00EF6DD3">
        <w:rPr>
          <w:sz w:val="22"/>
          <w:szCs w:val="22"/>
        </w:rPr>
        <w:t xml:space="preserve">, walk-in door, and rollup door.  </w:t>
      </w:r>
      <w:r w:rsidR="00B316E1">
        <w:rPr>
          <w:sz w:val="22"/>
          <w:szCs w:val="22"/>
        </w:rPr>
        <w:t>A 20’x31’ all steel implement shed, a</w:t>
      </w:r>
      <w:r w:rsidR="00EF6DD3">
        <w:rPr>
          <w:sz w:val="22"/>
          <w:szCs w:val="22"/>
        </w:rPr>
        <w:t xml:space="preserve"> 14’x24’ loafing shed with adjoining small catch pen.  </w:t>
      </w:r>
      <w:r w:rsidR="00B316E1">
        <w:rPr>
          <w:sz w:val="22"/>
          <w:szCs w:val="22"/>
        </w:rPr>
        <w:t>50-foot</w:t>
      </w:r>
      <w:r w:rsidR="00EF6DD3">
        <w:rPr>
          <w:sz w:val="22"/>
          <w:szCs w:val="22"/>
        </w:rPr>
        <w:t xml:space="preserve"> breaking pen, extensive pipe fencing</w:t>
      </w:r>
      <w:r w:rsidR="00B316E1">
        <w:rPr>
          <w:sz w:val="22"/>
          <w:szCs w:val="22"/>
        </w:rPr>
        <w:t xml:space="preserve">, pipe </w:t>
      </w:r>
      <w:r w:rsidR="00EF6DD3">
        <w:rPr>
          <w:sz w:val="22"/>
          <w:szCs w:val="22"/>
        </w:rPr>
        <w:t>cattle pens</w:t>
      </w:r>
      <w:r w:rsidR="00B316E1">
        <w:rPr>
          <w:sz w:val="22"/>
          <w:szCs w:val="22"/>
        </w:rPr>
        <w:t>, pipe &amp; wood entrance with security gate.</w:t>
      </w:r>
    </w:p>
    <w:p w14:paraId="3FADDB1F" w14:textId="77777777" w:rsidR="003E0AAA" w:rsidRPr="004D55BF" w:rsidRDefault="003E0AAA" w:rsidP="00AF5568">
      <w:pPr>
        <w:rPr>
          <w:sz w:val="22"/>
          <w:szCs w:val="22"/>
        </w:rPr>
      </w:pPr>
    </w:p>
    <w:p w14:paraId="29079E50" w14:textId="35473CD8" w:rsidR="004D55BF" w:rsidRPr="004D55BF" w:rsidRDefault="004D55BF" w:rsidP="004D55BF">
      <w:pPr>
        <w:rPr>
          <w:sz w:val="22"/>
          <w:szCs w:val="22"/>
        </w:rPr>
      </w:pPr>
      <w:r w:rsidRPr="004D55BF">
        <w:rPr>
          <w:b/>
          <w:bCs/>
          <w:sz w:val="22"/>
          <w:szCs w:val="22"/>
        </w:rPr>
        <w:t>PROPERTY TAXES:</w:t>
      </w:r>
      <w:r w:rsidRPr="004D55BF">
        <w:rPr>
          <w:sz w:val="22"/>
          <w:szCs w:val="22"/>
        </w:rPr>
        <w:tab/>
        <w:t>$</w:t>
      </w:r>
      <w:r w:rsidR="00B316E1">
        <w:rPr>
          <w:sz w:val="22"/>
          <w:szCs w:val="22"/>
        </w:rPr>
        <w:t>1,581.53</w:t>
      </w:r>
      <w:r w:rsidRPr="004D55BF">
        <w:rPr>
          <w:sz w:val="22"/>
          <w:szCs w:val="22"/>
        </w:rPr>
        <w:t xml:space="preserve"> with agricultural exemption.</w:t>
      </w:r>
      <w:r w:rsidRPr="004D55BF">
        <w:rPr>
          <w:sz w:val="22"/>
          <w:szCs w:val="22"/>
        </w:rPr>
        <w:tab/>
        <w:t xml:space="preserve">  </w:t>
      </w:r>
      <w:r w:rsidRPr="00FC70C8">
        <w:rPr>
          <w:b/>
          <w:bCs/>
          <w:sz w:val="22"/>
          <w:szCs w:val="22"/>
        </w:rPr>
        <w:t>ISD:</w:t>
      </w:r>
      <w:r w:rsidRPr="004D55BF">
        <w:rPr>
          <w:sz w:val="22"/>
          <w:szCs w:val="22"/>
        </w:rPr>
        <w:tab/>
      </w:r>
      <w:r w:rsidR="00AF5568">
        <w:rPr>
          <w:sz w:val="22"/>
          <w:szCs w:val="22"/>
        </w:rPr>
        <w:t>Lipan</w:t>
      </w:r>
      <w:r w:rsidRPr="004D55BF">
        <w:rPr>
          <w:sz w:val="22"/>
          <w:szCs w:val="22"/>
        </w:rPr>
        <w:t>, K-12</w:t>
      </w:r>
    </w:p>
    <w:p w14:paraId="5A0D8D6F" w14:textId="6D0590FC" w:rsidR="004D55BF" w:rsidRPr="004D55BF" w:rsidRDefault="004D55BF" w:rsidP="004D55BF">
      <w:pPr>
        <w:rPr>
          <w:sz w:val="22"/>
          <w:szCs w:val="22"/>
        </w:rPr>
      </w:pPr>
      <w:r w:rsidRPr="004D55BF">
        <w:rPr>
          <w:b/>
          <w:bCs/>
          <w:sz w:val="22"/>
          <w:szCs w:val="22"/>
        </w:rPr>
        <w:t>WATER:</w:t>
      </w:r>
      <w:r w:rsidRPr="004D55BF">
        <w:rPr>
          <w:sz w:val="22"/>
          <w:szCs w:val="22"/>
        </w:rPr>
        <w:tab/>
      </w:r>
      <w:r w:rsidRPr="004D55BF">
        <w:rPr>
          <w:sz w:val="22"/>
          <w:szCs w:val="22"/>
        </w:rPr>
        <w:tab/>
      </w:r>
      <w:r w:rsidR="00080F2E">
        <w:rPr>
          <w:sz w:val="22"/>
          <w:szCs w:val="22"/>
        </w:rPr>
        <w:t xml:space="preserve">Santo </w:t>
      </w:r>
      <w:r w:rsidR="00AF5568">
        <w:rPr>
          <w:sz w:val="22"/>
          <w:szCs w:val="22"/>
        </w:rPr>
        <w:t>Coop Water Tap</w:t>
      </w:r>
      <w:r>
        <w:rPr>
          <w:sz w:val="22"/>
          <w:szCs w:val="22"/>
        </w:rPr>
        <w:t>.</w:t>
      </w:r>
      <w:r w:rsidRPr="004D55BF">
        <w:rPr>
          <w:sz w:val="22"/>
          <w:szCs w:val="22"/>
        </w:rPr>
        <w:t xml:space="preserve">  </w:t>
      </w:r>
      <w:r w:rsidR="00AF5568">
        <w:rPr>
          <w:sz w:val="22"/>
          <w:szCs w:val="22"/>
        </w:rPr>
        <w:t>One</w:t>
      </w:r>
      <w:r w:rsidRPr="004D55BF">
        <w:rPr>
          <w:sz w:val="22"/>
          <w:szCs w:val="22"/>
        </w:rPr>
        <w:t xml:space="preserve"> stock pond</w:t>
      </w:r>
      <w:r>
        <w:rPr>
          <w:sz w:val="22"/>
          <w:szCs w:val="22"/>
        </w:rPr>
        <w:t xml:space="preserve"> for livestock.</w:t>
      </w:r>
    </w:p>
    <w:p w14:paraId="2A2CE9C6" w14:textId="43A83920" w:rsidR="004D55BF" w:rsidRPr="004D55BF" w:rsidRDefault="004D55BF" w:rsidP="004D55BF">
      <w:pPr>
        <w:rPr>
          <w:sz w:val="22"/>
          <w:szCs w:val="22"/>
        </w:rPr>
      </w:pPr>
      <w:r w:rsidRPr="004D55BF">
        <w:rPr>
          <w:b/>
          <w:bCs/>
          <w:sz w:val="22"/>
          <w:szCs w:val="22"/>
        </w:rPr>
        <w:t>MINERALS:</w:t>
      </w:r>
      <w:r w:rsidRPr="004D55BF">
        <w:rPr>
          <w:sz w:val="22"/>
          <w:szCs w:val="22"/>
        </w:rPr>
        <w:tab/>
      </w:r>
      <w:r w:rsidRPr="004D55BF">
        <w:rPr>
          <w:sz w:val="22"/>
          <w:szCs w:val="22"/>
        </w:rPr>
        <w:tab/>
      </w:r>
      <w:r w:rsidR="00AF5568">
        <w:rPr>
          <w:sz w:val="22"/>
          <w:szCs w:val="22"/>
        </w:rPr>
        <w:t>Unknown</w:t>
      </w:r>
    </w:p>
    <w:p w14:paraId="26B9AE99" w14:textId="088351E7" w:rsidR="008A29D8" w:rsidRPr="004D55BF" w:rsidRDefault="008A29D8" w:rsidP="004D55BF">
      <w:pPr>
        <w:rPr>
          <w:sz w:val="22"/>
          <w:szCs w:val="22"/>
        </w:rPr>
      </w:pPr>
      <w:r w:rsidRPr="00D40B96">
        <w:rPr>
          <w:b/>
          <w:bCs/>
          <w:sz w:val="22"/>
          <w:szCs w:val="22"/>
        </w:rPr>
        <w:t>REMANING ITEMS:</w:t>
      </w:r>
      <w:r>
        <w:rPr>
          <w:sz w:val="22"/>
          <w:szCs w:val="22"/>
        </w:rPr>
        <w:tab/>
        <w:t>Refrigerator, stove, dishwasher, and four bar stools.</w:t>
      </w:r>
    </w:p>
    <w:p w14:paraId="061CFFF5" w14:textId="43B082B9" w:rsidR="004D55BF" w:rsidRPr="004D55BF" w:rsidRDefault="004D55BF" w:rsidP="00AF5568">
      <w:pPr>
        <w:rPr>
          <w:sz w:val="22"/>
          <w:szCs w:val="22"/>
        </w:rPr>
      </w:pPr>
      <w:r w:rsidRPr="004D55BF">
        <w:rPr>
          <w:b/>
          <w:bCs/>
          <w:sz w:val="22"/>
          <w:szCs w:val="22"/>
        </w:rPr>
        <w:t>EASEMENTS:</w:t>
      </w:r>
      <w:r w:rsidRPr="004D55BF">
        <w:rPr>
          <w:b/>
          <w:bCs/>
          <w:sz w:val="22"/>
          <w:szCs w:val="22"/>
        </w:rPr>
        <w:tab/>
      </w:r>
      <w:r w:rsidRPr="004D55BF">
        <w:rPr>
          <w:sz w:val="22"/>
          <w:szCs w:val="22"/>
        </w:rPr>
        <w:tab/>
      </w:r>
      <w:r w:rsidR="00AF5568">
        <w:rPr>
          <w:sz w:val="22"/>
          <w:szCs w:val="22"/>
        </w:rPr>
        <w:t>Electric &amp; Water</w:t>
      </w:r>
    </w:p>
    <w:p w14:paraId="23AC9540" w14:textId="0CCF43F2" w:rsidR="00EC2537" w:rsidRPr="008A29D8" w:rsidRDefault="00EC2537" w:rsidP="00EC2537">
      <w:pPr>
        <w:rPr>
          <w:sz w:val="22"/>
          <w:szCs w:val="22"/>
        </w:rPr>
      </w:pPr>
      <w:r w:rsidRPr="00EC2537">
        <w:rPr>
          <w:b/>
          <w:bCs/>
          <w:sz w:val="22"/>
          <w:szCs w:val="22"/>
        </w:rPr>
        <w:t>COMMENTS</w:t>
      </w:r>
      <w:r w:rsidR="00D40B96" w:rsidRPr="00EC2537">
        <w:rPr>
          <w:b/>
          <w:bCs/>
          <w:sz w:val="22"/>
          <w:szCs w:val="22"/>
        </w:rPr>
        <w:t xml:space="preserve">: </w:t>
      </w:r>
      <w:r w:rsidR="00D40B96">
        <w:rPr>
          <w:b/>
          <w:bCs/>
          <w:sz w:val="22"/>
          <w:szCs w:val="22"/>
        </w:rPr>
        <w:tab/>
      </w:r>
      <w:r w:rsidR="00D40B96">
        <w:rPr>
          <w:sz w:val="22"/>
          <w:szCs w:val="22"/>
        </w:rPr>
        <w:t>Reasonably priced</w:t>
      </w:r>
      <w:r w:rsidR="008A29D8">
        <w:rPr>
          <w:sz w:val="22"/>
          <w:szCs w:val="22"/>
        </w:rPr>
        <w:t xml:space="preserve">, well-constructed, </w:t>
      </w:r>
      <w:r w:rsidR="003E0AAA">
        <w:rPr>
          <w:sz w:val="22"/>
          <w:szCs w:val="22"/>
        </w:rPr>
        <w:t>private,</w:t>
      </w:r>
      <w:r w:rsidR="008A29D8">
        <w:rPr>
          <w:sz w:val="22"/>
          <w:szCs w:val="22"/>
        </w:rPr>
        <w:t xml:space="preserve"> and quiet. </w:t>
      </w:r>
    </w:p>
    <w:p w14:paraId="49A7A468" w14:textId="5E31277B" w:rsidR="004D55BF" w:rsidRDefault="004D55BF" w:rsidP="004D55BF">
      <w:r w:rsidRPr="004D55BF">
        <w:rPr>
          <w:b/>
          <w:bCs/>
          <w:sz w:val="22"/>
          <w:szCs w:val="22"/>
        </w:rPr>
        <w:t>PRICE:</w:t>
      </w:r>
      <w:r w:rsidRPr="004D55BF">
        <w:rPr>
          <w:b/>
          <w:bCs/>
          <w:sz w:val="22"/>
          <w:szCs w:val="22"/>
        </w:rPr>
        <w:tab/>
      </w:r>
      <w:r w:rsidR="00D40B96">
        <w:rPr>
          <w:b/>
          <w:bCs/>
          <w:sz w:val="22"/>
          <w:szCs w:val="22"/>
        </w:rPr>
        <w:tab/>
      </w:r>
      <w:r w:rsidR="003E0AAA">
        <w:rPr>
          <w:sz w:val="22"/>
          <w:szCs w:val="22"/>
        </w:rPr>
        <w:t>$950,000.00</w:t>
      </w:r>
    </w:p>
    <w:p w14:paraId="3F5AF3BC" w14:textId="77777777" w:rsidR="004D55BF" w:rsidRDefault="004D55BF" w:rsidP="004D55BF"/>
    <w:p w14:paraId="49FE6C99" w14:textId="44CF81D7" w:rsidR="00B9120F" w:rsidRPr="00D40B96" w:rsidRDefault="004D55BF" w:rsidP="004D55BF">
      <w:pPr>
        <w:rPr>
          <w:sz w:val="18"/>
          <w:szCs w:val="18"/>
        </w:rPr>
      </w:pPr>
      <w:r w:rsidRPr="00D40B96">
        <w:rPr>
          <w:sz w:val="18"/>
          <w:szCs w:val="18"/>
        </w:rPr>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sectPr w:rsidR="00B9120F" w:rsidRPr="00D40B96" w:rsidSect="00EE7F2E">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E0C4" w14:textId="77777777" w:rsidR="00AA4ED1" w:rsidRDefault="00AA4ED1">
      <w:r>
        <w:separator/>
      </w:r>
    </w:p>
  </w:endnote>
  <w:endnote w:type="continuationSeparator" w:id="0">
    <w:p w14:paraId="52CE904A" w14:textId="77777777" w:rsidR="00AA4ED1" w:rsidRDefault="00AA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DAA6" w14:textId="77777777" w:rsidR="00AA4ED1" w:rsidRDefault="00AA4ED1">
      <w:r>
        <w:separator/>
      </w:r>
    </w:p>
  </w:footnote>
  <w:footnote w:type="continuationSeparator" w:id="0">
    <w:p w14:paraId="43C9046C" w14:textId="77777777" w:rsidR="00AA4ED1" w:rsidRDefault="00AA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City">
      <w:smartTag w:uri="urn:schemas-microsoft-com:office:smarttags" w:element="place">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Street">
      <w:smartTag w:uri="urn:schemas-microsoft-com:office:smarttags" w:element="address">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80F2E"/>
    <w:rsid w:val="00091877"/>
    <w:rsid w:val="00093DDC"/>
    <w:rsid w:val="000A7BEC"/>
    <w:rsid w:val="000C58F4"/>
    <w:rsid w:val="000D4D8D"/>
    <w:rsid w:val="000D59A0"/>
    <w:rsid w:val="000D7584"/>
    <w:rsid w:val="000E25B4"/>
    <w:rsid w:val="000F2476"/>
    <w:rsid w:val="00114089"/>
    <w:rsid w:val="00153218"/>
    <w:rsid w:val="00154E03"/>
    <w:rsid w:val="001C64F4"/>
    <w:rsid w:val="00203A66"/>
    <w:rsid w:val="00233352"/>
    <w:rsid w:val="00251A76"/>
    <w:rsid w:val="00254083"/>
    <w:rsid w:val="002703BE"/>
    <w:rsid w:val="00291C8F"/>
    <w:rsid w:val="002A705A"/>
    <w:rsid w:val="002B64C4"/>
    <w:rsid w:val="002D732C"/>
    <w:rsid w:val="002E7028"/>
    <w:rsid w:val="002F2CEB"/>
    <w:rsid w:val="00334423"/>
    <w:rsid w:val="00334B83"/>
    <w:rsid w:val="00356A94"/>
    <w:rsid w:val="003B13B7"/>
    <w:rsid w:val="003E0AAA"/>
    <w:rsid w:val="003E36AD"/>
    <w:rsid w:val="003F40EA"/>
    <w:rsid w:val="003F5023"/>
    <w:rsid w:val="00401701"/>
    <w:rsid w:val="00417229"/>
    <w:rsid w:val="00424CF5"/>
    <w:rsid w:val="004412E0"/>
    <w:rsid w:val="00450C75"/>
    <w:rsid w:val="0045254F"/>
    <w:rsid w:val="0046467C"/>
    <w:rsid w:val="004910DE"/>
    <w:rsid w:val="00496555"/>
    <w:rsid w:val="004B53FC"/>
    <w:rsid w:val="004D55BF"/>
    <w:rsid w:val="004D61ED"/>
    <w:rsid w:val="005754A3"/>
    <w:rsid w:val="00576B1F"/>
    <w:rsid w:val="00582694"/>
    <w:rsid w:val="005A2A9A"/>
    <w:rsid w:val="005F7762"/>
    <w:rsid w:val="006465FA"/>
    <w:rsid w:val="00693A95"/>
    <w:rsid w:val="00693BF5"/>
    <w:rsid w:val="006A3339"/>
    <w:rsid w:val="006B082C"/>
    <w:rsid w:val="006B20FE"/>
    <w:rsid w:val="006D54B1"/>
    <w:rsid w:val="00702B52"/>
    <w:rsid w:val="00705165"/>
    <w:rsid w:val="00720793"/>
    <w:rsid w:val="00731104"/>
    <w:rsid w:val="00734074"/>
    <w:rsid w:val="00753D5D"/>
    <w:rsid w:val="0077432E"/>
    <w:rsid w:val="00783010"/>
    <w:rsid w:val="007E7B3B"/>
    <w:rsid w:val="007F53D5"/>
    <w:rsid w:val="0081137C"/>
    <w:rsid w:val="00847129"/>
    <w:rsid w:val="00864D7E"/>
    <w:rsid w:val="008816BA"/>
    <w:rsid w:val="008A260B"/>
    <w:rsid w:val="008A29D8"/>
    <w:rsid w:val="008D6C99"/>
    <w:rsid w:val="008E4C40"/>
    <w:rsid w:val="00912973"/>
    <w:rsid w:val="0093052F"/>
    <w:rsid w:val="00954F2E"/>
    <w:rsid w:val="00983533"/>
    <w:rsid w:val="0098733B"/>
    <w:rsid w:val="00990C6D"/>
    <w:rsid w:val="00992DC1"/>
    <w:rsid w:val="009D3B63"/>
    <w:rsid w:val="009D49CC"/>
    <w:rsid w:val="00A1393A"/>
    <w:rsid w:val="00A25890"/>
    <w:rsid w:val="00A30D40"/>
    <w:rsid w:val="00A31DDB"/>
    <w:rsid w:val="00A43128"/>
    <w:rsid w:val="00A53AF0"/>
    <w:rsid w:val="00A60D02"/>
    <w:rsid w:val="00A65F8F"/>
    <w:rsid w:val="00A806C7"/>
    <w:rsid w:val="00A80F8D"/>
    <w:rsid w:val="00AA0C1B"/>
    <w:rsid w:val="00AA4ED1"/>
    <w:rsid w:val="00AC6565"/>
    <w:rsid w:val="00AF5568"/>
    <w:rsid w:val="00B316E1"/>
    <w:rsid w:val="00B318BF"/>
    <w:rsid w:val="00B45F11"/>
    <w:rsid w:val="00B624AA"/>
    <w:rsid w:val="00B63C7D"/>
    <w:rsid w:val="00B74849"/>
    <w:rsid w:val="00B9120F"/>
    <w:rsid w:val="00BA4739"/>
    <w:rsid w:val="00BA50B5"/>
    <w:rsid w:val="00BC0AD9"/>
    <w:rsid w:val="00BC4009"/>
    <w:rsid w:val="00BC7B9F"/>
    <w:rsid w:val="00BD0E42"/>
    <w:rsid w:val="00C03194"/>
    <w:rsid w:val="00C07AE0"/>
    <w:rsid w:val="00C33830"/>
    <w:rsid w:val="00C353E2"/>
    <w:rsid w:val="00C802B1"/>
    <w:rsid w:val="00C94627"/>
    <w:rsid w:val="00CA3962"/>
    <w:rsid w:val="00CB4513"/>
    <w:rsid w:val="00CE0614"/>
    <w:rsid w:val="00CF0AA2"/>
    <w:rsid w:val="00CF7807"/>
    <w:rsid w:val="00D274AB"/>
    <w:rsid w:val="00D40B96"/>
    <w:rsid w:val="00D60D9A"/>
    <w:rsid w:val="00D931C4"/>
    <w:rsid w:val="00D9406E"/>
    <w:rsid w:val="00DB3FAE"/>
    <w:rsid w:val="00DB575E"/>
    <w:rsid w:val="00DF1BD5"/>
    <w:rsid w:val="00DF76DA"/>
    <w:rsid w:val="00E02AD3"/>
    <w:rsid w:val="00E06531"/>
    <w:rsid w:val="00E211D4"/>
    <w:rsid w:val="00E22252"/>
    <w:rsid w:val="00E52271"/>
    <w:rsid w:val="00E5242E"/>
    <w:rsid w:val="00E53BDE"/>
    <w:rsid w:val="00E67F0A"/>
    <w:rsid w:val="00E81457"/>
    <w:rsid w:val="00E8634D"/>
    <w:rsid w:val="00EC2537"/>
    <w:rsid w:val="00EE7F2E"/>
    <w:rsid w:val="00EF6DD3"/>
    <w:rsid w:val="00F153AB"/>
    <w:rsid w:val="00F25BDB"/>
    <w:rsid w:val="00F3219F"/>
    <w:rsid w:val="00F559EA"/>
    <w:rsid w:val="00F64C80"/>
    <w:rsid w:val="00FA1FFD"/>
    <w:rsid w:val="00FB1357"/>
    <w:rsid w:val="00FB1720"/>
    <w:rsid w:val="00FC70C8"/>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7</cp:revision>
  <cp:lastPrinted>2023-11-15T19:19:00Z</cp:lastPrinted>
  <dcterms:created xsi:type="dcterms:W3CDTF">2023-11-15T17:47:00Z</dcterms:created>
  <dcterms:modified xsi:type="dcterms:W3CDTF">2023-11-16T15:06:00Z</dcterms:modified>
</cp:coreProperties>
</file>