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2F34" w14:textId="7D30648F" w:rsidR="00675B63" w:rsidRPr="00675B63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675B63">
        <w:rPr>
          <w:rFonts w:eastAsia="Times New Roman" w:cstheme="minorHAnsi"/>
          <w:b/>
          <w:bCs/>
          <w:color w:val="333333"/>
          <w:sz w:val="28"/>
          <w:szCs w:val="28"/>
          <w:u w:val="single"/>
          <w:bdr w:val="none" w:sz="0" w:space="0" w:color="auto" w:frame="1"/>
        </w:rPr>
        <w:t>Distances</w:t>
      </w:r>
      <w:r w:rsidRPr="00675B63">
        <w:rPr>
          <w:rFonts w:eastAsia="Times New Roman" w:cstheme="minorHAnsi"/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 to Nearby Amenities</w:t>
      </w:r>
      <w:r w:rsidRPr="00675B63">
        <w:rPr>
          <w:rFonts w:eastAsia="Times New Roman" w:cstheme="minorHAnsi"/>
          <w:b/>
          <w:bCs/>
          <w:color w:val="333333"/>
          <w:sz w:val="28"/>
          <w:szCs w:val="28"/>
          <w:u w:val="single"/>
          <w:bdr w:val="none" w:sz="0" w:space="0" w:color="auto" w:frame="1"/>
        </w:rPr>
        <w:t>:</w:t>
      </w:r>
    </w:p>
    <w:p w14:paraId="3171D7CD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Grocery store - 9.5 miles</w:t>
      </w:r>
    </w:p>
    <w:p w14:paraId="77709B53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Hospital – 22 miles</w:t>
      </w:r>
    </w:p>
    <w:p w14:paraId="3603C6C6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Owsley Public Library – 7.1 miles</w:t>
      </w:r>
    </w:p>
    <w:p w14:paraId="49ED6B14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Gas station – 7.0 miles</w:t>
      </w:r>
    </w:p>
    <w:p w14:paraId="3431AD3E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Shopping – 37 miles</w:t>
      </w:r>
    </w:p>
    <w:p w14:paraId="70CFE83B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Restaurants – 7.5 miles</w:t>
      </w:r>
    </w:p>
    <w:p w14:paraId="730D0EED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Red River Gorge – 29 miles</w:t>
      </w:r>
    </w:p>
    <w:p w14:paraId="57027EBA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Levi Jackson Wilderness Park – 27 miles</w:t>
      </w:r>
    </w:p>
    <w:p w14:paraId="15C47D50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Zip lines - 21 miles</w:t>
      </w:r>
    </w:p>
    <w:p w14:paraId="2E083470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RRG Underground – 24 miles</w:t>
      </w:r>
    </w:p>
    <w:p w14:paraId="0BD08661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Rock climbing – 22 miles</w:t>
      </w:r>
    </w:p>
    <w:p w14:paraId="59BFFAF9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Booneville – 7 miles</w:t>
      </w:r>
    </w:p>
    <w:p w14:paraId="350C0417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London – 26 miles</w:t>
      </w:r>
    </w:p>
    <w:p w14:paraId="2905B3D5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Richmond – 36 miles</w:t>
      </w:r>
    </w:p>
    <w:p w14:paraId="5AD0C52C" w14:textId="77777777" w:rsidR="00675B63" w:rsidRPr="008D30FF" w:rsidRDefault="00675B63" w:rsidP="00675B63">
      <w:pPr>
        <w:shd w:val="clear" w:color="auto" w:fill="FFFFFF"/>
        <w:spacing w:after="10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Lexington – 58 miles</w:t>
      </w:r>
    </w:p>
    <w:p w14:paraId="579279A3" w14:textId="16291E2D" w:rsidR="008D108A" w:rsidRDefault="00675B63" w:rsidP="00675B63">
      <w:r w:rsidRPr="008D30FF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Louisville – 122</w:t>
      </w:r>
    </w:p>
    <w:sectPr w:rsidR="008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63"/>
    <w:rsid w:val="00675B63"/>
    <w:rsid w:val="008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2A60"/>
  <w15:chartTrackingRefBased/>
  <w15:docId w15:val="{946B44E7-F47F-4C5B-AB84-EB200DA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Leow</dc:creator>
  <cp:keywords/>
  <dc:description/>
  <cp:lastModifiedBy>Aimee Leow</cp:lastModifiedBy>
  <cp:revision>1</cp:revision>
  <dcterms:created xsi:type="dcterms:W3CDTF">2023-12-26T18:43:00Z</dcterms:created>
  <dcterms:modified xsi:type="dcterms:W3CDTF">2023-12-26T18:44:00Z</dcterms:modified>
</cp:coreProperties>
</file>