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19DBBFC" w14:textId="786734E9" w:rsidR="001D5976" w:rsidRPr="0019605D" w:rsidRDefault="001D5976" w:rsidP="00E063F3">
      <w:pPr>
        <w:rPr>
          <w:kern w:val="2"/>
          <w:sz w:val="28"/>
          <w:szCs w:val="28"/>
          <w14:ligatures w14:val="standardContextual"/>
        </w:rPr>
      </w:pPr>
      <w:r w:rsidRPr="0019605D">
        <w:rPr>
          <w:b/>
          <w:bCs/>
          <w:kern w:val="2"/>
          <w:sz w:val="28"/>
          <w:szCs w:val="28"/>
          <w14:ligatures w14:val="standardContextual"/>
        </w:rPr>
        <w:t>List Price:</w:t>
      </w:r>
      <w:r w:rsidRPr="0019605D">
        <w:rPr>
          <w:kern w:val="2"/>
          <w:sz w:val="28"/>
          <w:szCs w:val="28"/>
          <w14:ligatures w14:val="standardContextual"/>
        </w:rPr>
        <w:t xml:space="preserve"> $</w:t>
      </w:r>
      <w:r w:rsidR="00DD4E08">
        <w:rPr>
          <w:kern w:val="2"/>
          <w:sz w:val="28"/>
          <w:szCs w:val="28"/>
          <w14:ligatures w14:val="standardContextual"/>
        </w:rPr>
        <w:t>6</w:t>
      </w:r>
      <w:r w:rsidR="002B1E6D" w:rsidRPr="0019605D">
        <w:rPr>
          <w:kern w:val="2"/>
          <w:sz w:val="28"/>
          <w:szCs w:val="28"/>
          <w14:ligatures w14:val="standardContextual"/>
        </w:rPr>
        <w:t>50,000.00</w:t>
      </w:r>
    </w:p>
    <w:p w14:paraId="235D46F0" w14:textId="4C233F92" w:rsidR="006B76CC" w:rsidRPr="0019605D" w:rsidRDefault="006B76CC" w:rsidP="00E063F3">
      <w:pPr>
        <w:rPr>
          <w:b/>
          <w:bCs/>
          <w:kern w:val="2"/>
          <w:sz w:val="28"/>
          <w:szCs w:val="28"/>
          <w:lang w:val="fr-FR"/>
          <w14:ligatures w14:val="standardContextual"/>
        </w:rPr>
      </w:pPr>
      <w:proofErr w:type="gramStart"/>
      <w:r w:rsidRPr="0019605D">
        <w:rPr>
          <w:b/>
          <w:bCs/>
          <w:kern w:val="2"/>
          <w:sz w:val="28"/>
          <w:szCs w:val="28"/>
          <w:lang w:val="fr-FR"/>
          <w14:ligatures w14:val="standardContextual"/>
        </w:rPr>
        <w:t>Locat</w:t>
      </w:r>
      <w:r w:rsidR="00E063F3" w:rsidRPr="0019605D">
        <w:rPr>
          <w:b/>
          <w:bCs/>
          <w:kern w:val="2"/>
          <w:sz w:val="28"/>
          <w:szCs w:val="28"/>
          <w:lang w:val="fr-FR"/>
          <w14:ligatures w14:val="standardContextual"/>
        </w:rPr>
        <w:t>ion:</w:t>
      </w:r>
      <w:proofErr w:type="gramEnd"/>
      <w:r w:rsidR="00E063F3" w:rsidRPr="0019605D">
        <w:rPr>
          <w:b/>
          <w:bCs/>
          <w:kern w:val="2"/>
          <w:sz w:val="28"/>
          <w:szCs w:val="28"/>
          <w:lang w:val="fr-FR"/>
          <w14:ligatures w14:val="standardContextual"/>
        </w:rPr>
        <w:t xml:space="preserve"> </w:t>
      </w:r>
      <w:r w:rsidR="00E063F3" w:rsidRPr="0019605D">
        <w:rPr>
          <w:kern w:val="2"/>
          <w:sz w:val="28"/>
          <w:szCs w:val="28"/>
          <w:lang w:val="fr-FR"/>
          <w14:ligatures w14:val="standardContextual"/>
        </w:rPr>
        <w:t xml:space="preserve">219 N. Porter Ave; </w:t>
      </w:r>
      <w:proofErr w:type="spellStart"/>
      <w:r w:rsidR="00E063F3" w:rsidRPr="0019605D">
        <w:rPr>
          <w:kern w:val="2"/>
          <w:sz w:val="28"/>
          <w:szCs w:val="28"/>
          <w:lang w:val="fr-FR"/>
          <w14:ligatures w14:val="standardContextual"/>
        </w:rPr>
        <w:t>Haigler</w:t>
      </w:r>
      <w:proofErr w:type="spellEnd"/>
      <w:r w:rsidR="00E063F3" w:rsidRPr="0019605D">
        <w:rPr>
          <w:kern w:val="2"/>
          <w:sz w:val="28"/>
          <w:szCs w:val="28"/>
          <w:lang w:val="fr-FR"/>
          <w14:ligatures w14:val="standardContextual"/>
        </w:rPr>
        <w:t>, NE 69030</w:t>
      </w:r>
    </w:p>
    <w:p w14:paraId="2F743CC4" w14:textId="0ADA30C6" w:rsidR="00E063F3" w:rsidRPr="0019605D" w:rsidRDefault="00FB3483" w:rsidP="008E0D40">
      <w:pPr>
        <w:rPr>
          <w:b/>
          <w:bCs/>
          <w:kern w:val="2"/>
          <w:sz w:val="28"/>
          <w:szCs w:val="28"/>
          <w:u w:val="single"/>
          <w14:ligatures w14:val="standardContextual"/>
        </w:rPr>
      </w:pPr>
      <w:r w:rsidRPr="0019605D">
        <w:rPr>
          <w:b/>
          <w:bCs/>
          <w:kern w:val="2"/>
          <w:sz w:val="28"/>
          <w:szCs w:val="28"/>
          <w:u w:val="single"/>
          <w14:ligatures w14:val="standardContextual"/>
        </w:rPr>
        <w:t>Improvements</w:t>
      </w:r>
      <w:r w:rsidR="00E063F3" w:rsidRPr="0019605D">
        <w:rPr>
          <w:b/>
          <w:bCs/>
          <w:kern w:val="2"/>
          <w:sz w:val="28"/>
          <w:szCs w:val="28"/>
          <w:u w:val="single"/>
          <w14:ligatures w14:val="standardContextual"/>
        </w:rPr>
        <w:t>:</w:t>
      </w:r>
    </w:p>
    <w:p w14:paraId="7C37A98F" w14:textId="5AE15EBE" w:rsidR="00B0381E" w:rsidRPr="0019605D" w:rsidRDefault="00FD6A48" w:rsidP="00B0381E">
      <w:pPr>
        <w:pStyle w:val="ListParagraph"/>
        <w:numPr>
          <w:ilvl w:val="0"/>
          <w:numId w:val="7"/>
        </w:numPr>
        <w:rPr>
          <w:kern w:val="2"/>
          <w:sz w:val="28"/>
          <w:szCs w:val="28"/>
          <w14:ligatures w14:val="standardContextual"/>
        </w:rPr>
      </w:pPr>
      <w:r w:rsidRPr="0019605D">
        <w:rPr>
          <w:kern w:val="2"/>
          <w:sz w:val="28"/>
          <w:szCs w:val="28"/>
          <w14:ligatures w14:val="standardContextual"/>
        </w:rPr>
        <w:t>124’ x 200’ (</w:t>
      </w:r>
      <w:r w:rsidR="00B0381E" w:rsidRPr="0019605D">
        <w:rPr>
          <w:kern w:val="2"/>
          <w:sz w:val="28"/>
          <w:szCs w:val="28"/>
          <w14:ligatures w14:val="standardContextual"/>
        </w:rPr>
        <w:t>24,800 sq. ft</w:t>
      </w:r>
      <w:r w:rsidRPr="0019605D">
        <w:rPr>
          <w:kern w:val="2"/>
          <w:sz w:val="28"/>
          <w:szCs w:val="28"/>
          <w14:ligatures w14:val="standardContextual"/>
        </w:rPr>
        <w:t>)</w:t>
      </w:r>
      <w:r w:rsidR="00B0381E" w:rsidRPr="0019605D">
        <w:rPr>
          <w:kern w:val="2"/>
          <w:sz w:val="28"/>
          <w:szCs w:val="28"/>
          <w14:ligatures w14:val="standardContextual"/>
        </w:rPr>
        <w:t xml:space="preserve"> concrete bunker</w:t>
      </w:r>
      <w:r w:rsidR="00FF5BB8" w:rsidRPr="0019605D">
        <w:rPr>
          <w:kern w:val="2"/>
          <w:sz w:val="28"/>
          <w:szCs w:val="28"/>
          <w14:ligatures w14:val="standardContextual"/>
        </w:rPr>
        <w:t xml:space="preserve"> </w:t>
      </w:r>
      <w:r w:rsidR="00102792" w:rsidRPr="0019605D">
        <w:rPr>
          <w:kern w:val="2"/>
          <w:sz w:val="28"/>
          <w:szCs w:val="28"/>
          <w14:ligatures w14:val="standardContextual"/>
        </w:rPr>
        <w:t xml:space="preserve">with </w:t>
      </w:r>
      <w:r w:rsidR="00B0381E" w:rsidRPr="0019605D">
        <w:rPr>
          <w:kern w:val="2"/>
          <w:sz w:val="28"/>
          <w:szCs w:val="28"/>
          <w14:ligatures w14:val="standardContextual"/>
        </w:rPr>
        <w:t xml:space="preserve">250,000 to 350,000 dry </w:t>
      </w:r>
      <w:r w:rsidR="000C76E7">
        <w:rPr>
          <w:kern w:val="2"/>
          <w:sz w:val="28"/>
          <w:szCs w:val="28"/>
          <w14:ligatures w14:val="standardContextual"/>
        </w:rPr>
        <w:t>B</w:t>
      </w:r>
      <w:r w:rsidR="00B0381E" w:rsidRPr="0019605D">
        <w:rPr>
          <w:kern w:val="2"/>
          <w:sz w:val="28"/>
          <w:szCs w:val="28"/>
          <w14:ligatures w14:val="standardContextual"/>
        </w:rPr>
        <w:t>ushel</w:t>
      </w:r>
      <w:r w:rsidR="00102792" w:rsidRPr="0019605D">
        <w:rPr>
          <w:kern w:val="2"/>
          <w:sz w:val="28"/>
          <w:szCs w:val="28"/>
          <w14:ligatures w14:val="standardContextual"/>
        </w:rPr>
        <w:t xml:space="preserve"> capacity</w:t>
      </w:r>
    </w:p>
    <w:p w14:paraId="03174CC5" w14:textId="13E9C027" w:rsidR="00B0381E" w:rsidRPr="0019605D" w:rsidRDefault="00BE2DD6" w:rsidP="00B0381E">
      <w:pPr>
        <w:pStyle w:val="ListParagraph"/>
        <w:numPr>
          <w:ilvl w:val="0"/>
          <w:numId w:val="7"/>
        </w:numPr>
        <w:rPr>
          <w:kern w:val="2"/>
          <w:sz w:val="28"/>
          <w:szCs w:val="28"/>
          <w14:ligatures w14:val="standardContextual"/>
        </w:rPr>
      </w:pPr>
      <w:r w:rsidRPr="0019605D">
        <w:rPr>
          <w:kern w:val="2"/>
          <w:sz w:val="28"/>
          <w:szCs w:val="28"/>
          <w14:ligatures w14:val="standardContextual"/>
        </w:rPr>
        <w:t xml:space="preserve">(2) 15,000 Bushel Cone Bottom Bins </w:t>
      </w:r>
    </w:p>
    <w:p w14:paraId="2EF33D6F" w14:textId="14D191F9" w:rsidR="00B0381E" w:rsidRPr="0019605D" w:rsidRDefault="00B0381E" w:rsidP="00B0381E">
      <w:pPr>
        <w:pStyle w:val="ListParagraph"/>
        <w:numPr>
          <w:ilvl w:val="0"/>
          <w:numId w:val="7"/>
        </w:numPr>
        <w:rPr>
          <w:kern w:val="2"/>
          <w:sz w:val="28"/>
          <w:szCs w:val="28"/>
          <w14:ligatures w14:val="standardContextual"/>
        </w:rPr>
      </w:pPr>
      <w:r w:rsidRPr="0019605D">
        <w:rPr>
          <w:kern w:val="2"/>
          <w:sz w:val="28"/>
          <w:szCs w:val="28"/>
          <w14:ligatures w14:val="standardContextual"/>
        </w:rPr>
        <w:t>1,656 sq. ft pole shed</w:t>
      </w:r>
      <w:r w:rsidR="00BE2DD6" w:rsidRPr="0019605D">
        <w:rPr>
          <w:kern w:val="2"/>
          <w:sz w:val="28"/>
          <w:szCs w:val="28"/>
          <w14:ligatures w14:val="standardContextual"/>
        </w:rPr>
        <w:t xml:space="preserve"> with security fence</w:t>
      </w:r>
    </w:p>
    <w:p w14:paraId="37AC7254" w14:textId="6F5A2633" w:rsidR="00E063F3" w:rsidRPr="0019605D" w:rsidRDefault="00BE2DD6" w:rsidP="008E0D40">
      <w:pPr>
        <w:pStyle w:val="ListParagraph"/>
        <w:numPr>
          <w:ilvl w:val="0"/>
          <w:numId w:val="7"/>
        </w:numPr>
        <w:rPr>
          <w:kern w:val="2"/>
          <w:sz w:val="28"/>
          <w:szCs w:val="28"/>
          <w14:ligatures w14:val="standardContextual"/>
        </w:rPr>
      </w:pPr>
      <w:r w:rsidRPr="0019605D">
        <w:rPr>
          <w:kern w:val="2"/>
          <w:sz w:val="28"/>
          <w:szCs w:val="28"/>
          <w14:ligatures w14:val="standardContextual"/>
        </w:rPr>
        <w:t xml:space="preserve">2,000 Bushel </w:t>
      </w:r>
      <w:r w:rsidR="00C07F61" w:rsidRPr="0019605D">
        <w:rPr>
          <w:kern w:val="2"/>
          <w:sz w:val="28"/>
          <w:szCs w:val="28"/>
          <w14:ligatures w14:val="standardContextual"/>
        </w:rPr>
        <w:t>Hopper</w:t>
      </w:r>
      <w:r w:rsidRPr="0019605D">
        <w:rPr>
          <w:kern w:val="2"/>
          <w:sz w:val="28"/>
          <w:szCs w:val="28"/>
          <w14:ligatures w14:val="standardContextual"/>
        </w:rPr>
        <w:t xml:space="preserve"> Bin</w:t>
      </w:r>
    </w:p>
    <w:p w14:paraId="4560009B" w14:textId="3A0BFA1F" w:rsidR="00C07F61" w:rsidRPr="0019605D" w:rsidRDefault="00C07F61" w:rsidP="008E0D40">
      <w:pPr>
        <w:pStyle w:val="ListParagraph"/>
        <w:numPr>
          <w:ilvl w:val="0"/>
          <w:numId w:val="7"/>
        </w:numPr>
        <w:rPr>
          <w:kern w:val="2"/>
          <w:sz w:val="28"/>
          <w:szCs w:val="28"/>
          <w14:ligatures w14:val="standardContextual"/>
        </w:rPr>
      </w:pPr>
      <w:r w:rsidRPr="0019605D">
        <w:rPr>
          <w:kern w:val="2"/>
          <w:sz w:val="28"/>
          <w:szCs w:val="28"/>
          <w14:ligatures w14:val="standardContextual"/>
        </w:rPr>
        <w:t>3,700 sq. ft. garage/service shop</w:t>
      </w:r>
    </w:p>
    <w:p w14:paraId="77B86136" w14:textId="1C3F5663" w:rsidR="00C07F61" w:rsidRPr="0019605D" w:rsidRDefault="00C07F61" w:rsidP="008E0D40">
      <w:pPr>
        <w:pStyle w:val="ListParagraph"/>
        <w:numPr>
          <w:ilvl w:val="0"/>
          <w:numId w:val="7"/>
        </w:numPr>
        <w:rPr>
          <w:kern w:val="2"/>
          <w:sz w:val="28"/>
          <w:szCs w:val="28"/>
          <w14:ligatures w14:val="standardContextual"/>
        </w:rPr>
      </w:pPr>
      <w:r w:rsidRPr="0019605D">
        <w:rPr>
          <w:kern w:val="2"/>
          <w:sz w:val="28"/>
          <w:szCs w:val="28"/>
          <w14:ligatures w14:val="standardContextual"/>
        </w:rPr>
        <w:t>1,658 sq. ft. retail store</w:t>
      </w:r>
      <w:r w:rsidR="00BE2DD6" w:rsidRPr="0019605D">
        <w:rPr>
          <w:kern w:val="2"/>
          <w:sz w:val="28"/>
          <w:szCs w:val="28"/>
          <w14:ligatures w14:val="standardContextual"/>
        </w:rPr>
        <w:t xml:space="preserve"> with office and bathrooms </w:t>
      </w:r>
    </w:p>
    <w:p w14:paraId="1B808902" w14:textId="0AE36810" w:rsidR="00C07F61" w:rsidRPr="0019605D" w:rsidRDefault="00C07F61" w:rsidP="008E0D40">
      <w:pPr>
        <w:pStyle w:val="ListParagraph"/>
        <w:numPr>
          <w:ilvl w:val="0"/>
          <w:numId w:val="7"/>
        </w:numPr>
        <w:rPr>
          <w:kern w:val="2"/>
          <w:sz w:val="28"/>
          <w:szCs w:val="28"/>
          <w14:ligatures w14:val="standardContextual"/>
        </w:rPr>
      </w:pPr>
      <w:proofErr w:type="gramStart"/>
      <w:r w:rsidRPr="0019605D">
        <w:rPr>
          <w:kern w:val="2"/>
          <w:sz w:val="28"/>
          <w:szCs w:val="28"/>
          <w14:ligatures w14:val="standardContextual"/>
        </w:rPr>
        <w:t>50 ton</w:t>
      </w:r>
      <w:proofErr w:type="gramEnd"/>
      <w:r w:rsidRPr="0019605D">
        <w:rPr>
          <w:kern w:val="2"/>
          <w:sz w:val="28"/>
          <w:szCs w:val="28"/>
          <w14:ligatures w14:val="standardContextual"/>
        </w:rPr>
        <w:t xml:space="preserve"> scale </w:t>
      </w:r>
      <w:r w:rsidR="000F70DF" w:rsidRPr="0019605D">
        <w:rPr>
          <w:kern w:val="2"/>
          <w:sz w:val="28"/>
          <w:szCs w:val="28"/>
          <w14:ligatures w14:val="standardContextual"/>
        </w:rPr>
        <w:t>that is 14’ x 56’</w:t>
      </w:r>
      <w:r w:rsidR="0019605D">
        <w:rPr>
          <w:kern w:val="2"/>
          <w:sz w:val="28"/>
          <w:szCs w:val="28"/>
          <w14:ligatures w14:val="standardContextual"/>
        </w:rPr>
        <w:t>, with grain sampling equipment in office</w:t>
      </w:r>
    </w:p>
    <w:p w14:paraId="70522D44" w14:textId="5547881B" w:rsidR="00C07F61" w:rsidRPr="0019605D" w:rsidRDefault="00C07F61" w:rsidP="008E0D40">
      <w:pPr>
        <w:pStyle w:val="ListParagraph"/>
        <w:numPr>
          <w:ilvl w:val="0"/>
          <w:numId w:val="7"/>
        </w:numPr>
        <w:rPr>
          <w:kern w:val="2"/>
          <w:sz w:val="28"/>
          <w:szCs w:val="28"/>
          <w14:ligatures w14:val="standardContextual"/>
        </w:rPr>
      </w:pPr>
      <w:r w:rsidRPr="0019605D">
        <w:rPr>
          <w:kern w:val="2"/>
          <w:sz w:val="28"/>
          <w:szCs w:val="28"/>
          <w14:ligatures w14:val="standardContextual"/>
        </w:rPr>
        <w:t>Concrete elevator that holds 35,000 to 4</w:t>
      </w:r>
      <w:r w:rsidR="00FD6A48" w:rsidRPr="0019605D">
        <w:rPr>
          <w:kern w:val="2"/>
          <w:sz w:val="28"/>
          <w:szCs w:val="28"/>
          <w14:ligatures w14:val="standardContextual"/>
        </w:rPr>
        <w:t>0</w:t>
      </w:r>
      <w:r w:rsidRPr="0019605D">
        <w:rPr>
          <w:kern w:val="2"/>
          <w:sz w:val="28"/>
          <w:szCs w:val="28"/>
          <w14:ligatures w14:val="standardContextual"/>
        </w:rPr>
        <w:t xml:space="preserve">,000 </w:t>
      </w:r>
      <w:r w:rsidR="00BE2DD6" w:rsidRPr="0019605D">
        <w:rPr>
          <w:kern w:val="2"/>
          <w:sz w:val="28"/>
          <w:szCs w:val="28"/>
          <w14:ligatures w14:val="standardContextual"/>
        </w:rPr>
        <w:t xml:space="preserve">Bushels </w:t>
      </w:r>
    </w:p>
    <w:p w14:paraId="5D637487" w14:textId="0F9F811E" w:rsidR="00C07F61" w:rsidRPr="0019605D" w:rsidRDefault="00FF5BB8" w:rsidP="008E0D40">
      <w:pPr>
        <w:pStyle w:val="ListParagraph"/>
        <w:numPr>
          <w:ilvl w:val="0"/>
          <w:numId w:val="7"/>
        </w:numPr>
        <w:rPr>
          <w:kern w:val="2"/>
          <w:sz w:val="28"/>
          <w:szCs w:val="28"/>
          <w14:ligatures w14:val="standardContextual"/>
        </w:rPr>
      </w:pPr>
      <w:r w:rsidRPr="0019605D">
        <w:rPr>
          <w:kern w:val="2"/>
          <w:sz w:val="28"/>
          <w:szCs w:val="28"/>
          <w14:ligatures w14:val="standardContextual"/>
        </w:rPr>
        <w:t>40’ x 120’</w:t>
      </w:r>
      <w:r w:rsidR="0098113A" w:rsidRPr="0019605D">
        <w:rPr>
          <w:kern w:val="2"/>
          <w:sz w:val="28"/>
          <w:szCs w:val="28"/>
          <w14:ligatures w14:val="standardContextual"/>
        </w:rPr>
        <w:t xml:space="preserve"> (4,800 sq. ft.) </w:t>
      </w:r>
      <w:r w:rsidR="00C07F61" w:rsidRPr="0019605D">
        <w:rPr>
          <w:kern w:val="2"/>
          <w:sz w:val="28"/>
          <w:szCs w:val="28"/>
          <w14:ligatures w14:val="standardContextual"/>
        </w:rPr>
        <w:t xml:space="preserve">Metal </w:t>
      </w:r>
      <w:r w:rsidRPr="0019605D">
        <w:rPr>
          <w:kern w:val="2"/>
          <w:sz w:val="28"/>
          <w:szCs w:val="28"/>
          <w14:ligatures w14:val="standardContextual"/>
        </w:rPr>
        <w:t xml:space="preserve">Quonset </w:t>
      </w:r>
      <w:r w:rsidR="00C07F61" w:rsidRPr="0019605D">
        <w:rPr>
          <w:kern w:val="2"/>
          <w:sz w:val="28"/>
          <w:szCs w:val="28"/>
          <w14:ligatures w14:val="standardContextual"/>
        </w:rPr>
        <w:t>building</w:t>
      </w:r>
      <w:r w:rsidRPr="0019605D">
        <w:rPr>
          <w:kern w:val="2"/>
          <w:sz w:val="28"/>
          <w:szCs w:val="28"/>
          <w14:ligatures w14:val="standardContextual"/>
        </w:rPr>
        <w:t xml:space="preserve"> with concrete floors and electricity </w:t>
      </w:r>
    </w:p>
    <w:p w14:paraId="25705CF1" w14:textId="2E57FDBB" w:rsidR="00C07F61" w:rsidRPr="0019605D" w:rsidRDefault="000F70DF" w:rsidP="008E0D40">
      <w:pPr>
        <w:pStyle w:val="ListParagraph"/>
        <w:numPr>
          <w:ilvl w:val="0"/>
          <w:numId w:val="7"/>
        </w:numPr>
        <w:rPr>
          <w:kern w:val="2"/>
          <w:sz w:val="28"/>
          <w:szCs w:val="28"/>
          <w14:ligatures w14:val="standardContextual"/>
        </w:rPr>
      </w:pPr>
      <w:r w:rsidRPr="0019605D">
        <w:rPr>
          <w:kern w:val="2"/>
          <w:sz w:val="28"/>
          <w:szCs w:val="28"/>
          <w14:ligatures w14:val="standardContextual"/>
        </w:rPr>
        <w:t xml:space="preserve"> </w:t>
      </w:r>
      <w:r w:rsidR="00110EF8" w:rsidRPr="0019605D">
        <w:rPr>
          <w:kern w:val="2"/>
          <w:sz w:val="28"/>
          <w:szCs w:val="28"/>
          <w14:ligatures w14:val="standardContextual"/>
        </w:rPr>
        <w:t>(4)</w:t>
      </w:r>
      <w:r w:rsidR="00FF5BB8" w:rsidRPr="0019605D">
        <w:rPr>
          <w:kern w:val="2"/>
          <w:sz w:val="28"/>
          <w:szCs w:val="28"/>
          <w14:ligatures w14:val="standardContextual"/>
        </w:rPr>
        <w:t xml:space="preserve"> </w:t>
      </w:r>
      <w:proofErr w:type="gramStart"/>
      <w:r w:rsidRPr="0019605D">
        <w:rPr>
          <w:kern w:val="2"/>
          <w:sz w:val="28"/>
          <w:szCs w:val="28"/>
          <w14:ligatures w14:val="standardContextual"/>
        </w:rPr>
        <w:t>16,000 bushel</w:t>
      </w:r>
      <w:proofErr w:type="gramEnd"/>
      <w:r w:rsidRPr="0019605D">
        <w:rPr>
          <w:kern w:val="2"/>
          <w:sz w:val="28"/>
          <w:szCs w:val="28"/>
          <w14:ligatures w14:val="standardContextual"/>
        </w:rPr>
        <w:t xml:space="preserve"> bins</w:t>
      </w:r>
    </w:p>
    <w:p w14:paraId="4BD9B79A" w14:textId="6C731C37" w:rsidR="000F70DF" w:rsidRPr="0019605D" w:rsidRDefault="00FF5BB8" w:rsidP="008E0D40">
      <w:pPr>
        <w:pStyle w:val="ListParagraph"/>
        <w:numPr>
          <w:ilvl w:val="0"/>
          <w:numId w:val="7"/>
        </w:numPr>
        <w:rPr>
          <w:kern w:val="2"/>
          <w:sz w:val="28"/>
          <w:szCs w:val="28"/>
          <w14:ligatures w14:val="standardContextual"/>
        </w:rPr>
      </w:pPr>
      <w:r w:rsidRPr="0019605D">
        <w:rPr>
          <w:kern w:val="2"/>
          <w:sz w:val="28"/>
          <w:szCs w:val="28"/>
          <w14:ligatures w14:val="standardContextual"/>
        </w:rPr>
        <w:t>60’ x 140’</w:t>
      </w:r>
      <w:r w:rsidR="0098113A" w:rsidRPr="0019605D">
        <w:rPr>
          <w:kern w:val="2"/>
          <w:sz w:val="28"/>
          <w:szCs w:val="28"/>
          <w14:ligatures w14:val="standardContextual"/>
        </w:rPr>
        <w:t xml:space="preserve"> (8,400 sq. ft.) </w:t>
      </w:r>
      <w:r w:rsidRPr="0019605D">
        <w:rPr>
          <w:kern w:val="2"/>
          <w:sz w:val="28"/>
          <w:szCs w:val="28"/>
          <w14:ligatures w14:val="standardContextual"/>
        </w:rPr>
        <w:t xml:space="preserve"> </w:t>
      </w:r>
      <w:r w:rsidR="000F70DF" w:rsidRPr="0019605D">
        <w:rPr>
          <w:kern w:val="2"/>
          <w:sz w:val="28"/>
          <w:szCs w:val="28"/>
          <w14:ligatures w14:val="standardContextual"/>
        </w:rPr>
        <w:t>Metal Building</w:t>
      </w:r>
      <w:r w:rsidRPr="0019605D">
        <w:rPr>
          <w:kern w:val="2"/>
          <w:sz w:val="28"/>
          <w:szCs w:val="28"/>
          <w14:ligatures w14:val="standardContextual"/>
        </w:rPr>
        <w:t xml:space="preserve"> with concrete floors and electricity</w:t>
      </w:r>
    </w:p>
    <w:p w14:paraId="0CC77105" w14:textId="0337654B" w:rsidR="000F70DF" w:rsidRPr="0019605D" w:rsidRDefault="000F70DF" w:rsidP="008E0D40">
      <w:pPr>
        <w:pStyle w:val="ListParagraph"/>
        <w:numPr>
          <w:ilvl w:val="0"/>
          <w:numId w:val="7"/>
        </w:numPr>
        <w:rPr>
          <w:kern w:val="2"/>
          <w:sz w:val="28"/>
          <w:szCs w:val="28"/>
          <w14:ligatures w14:val="standardContextual"/>
        </w:rPr>
      </w:pPr>
      <w:r w:rsidRPr="0019605D">
        <w:rPr>
          <w:kern w:val="2"/>
          <w:sz w:val="28"/>
          <w:szCs w:val="28"/>
          <w14:ligatures w14:val="standardContextual"/>
        </w:rPr>
        <w:t xml:space="preserve"> </w:t>
      </w:r>
      <w:r w:rsidR="00FD6A48" w:rsidRPr="0019605D">
        <w:rPr>
          <w:kern w:val="2"/>
          <w:sz w:val="28"/>
          <w:szCs w:val="28"/>
          <w14:ligatures w14:val="standardContextual"/>
        </w:rPr>
        <w:t xml:space="preserve">(3) Hopper </w:t>
      </w:r>
      <w:r w:rsidRPr="0019605D">
        <w:rPr>
          <w:kern w:val="2"/>
          <w:sz w:val="28"/>
          <w:szCs w:val="28"/>
          <w14:ligatures w14:val="standardContextual"/>
        </w:rPr>
        <w:t xml:space="preserve">Bins </w:t>
      </w:r>
    </w:p>
    <w:p w14:paraId="31D10A79" w14:textId="57B9C7BD" w:rsidR="00E063F3" w:rsidRPr="0019605D" w:rsidRDefault="00E063F3" w:rsidP="00E063F3">
      <w:pPr>
        <w:rPr>
          <w:b/>
          <w:bCs/>
          <w:kern w:val="2"/>
          <w:sz w:val="28"/>
          <w:szCs w:val="28"/>
          <w14:ligatures w14:val="standardContextual"/>
        </w:rPr>
      </w:pPr>
      <w:r w:rsidRPr="0019605D">
        <w:rPr>
          <w:b/>
          <w:bCs/>
          <w:kern w:val="2"/>
          <w:sz w:val="28"/>
          <w:szCs w:val="28"/>
          <w:u w:val="single"/>
          <w14:ligatures w14:val="standardContextual"/>
        </w:rPr>
        <w:t xml:space="preserve">Land </w:t>
      </w:r>
      <w:proofErr w:type="gramStart"/>
      <w:r w:rsidR="009D0EFA" w:rsidRPr="0019605D">
        <w:rPr>
          <w:b/>
          <w:bCs/>
          <w:kern w:val="2"/>
          <w:sz w:val="28"/>
          <w:szCs w:val="28"/>
          <w:u w:val="single"/>
          <w14:ligatures w14:val="standardContextual"/>
        </w:rPr>
        <w:t xml:space="preserve">Use </w:t>
      </w:r>
      <w:r w:rsidRPr="0019605D">
        <w:rPr>
          <w:b/>
          <w:bCs/>
          <w:kern w:val="2"/>
          <w:sz w:val="28"/>
          <w:szCs w:val="28"/>
          <w:u w:val="single"/>
          <w14:ligatures w14:val="standardContextual"/>
        </w:rPr>
        <w:t>:</w:t>
      </w:r>
      <w:proofErr w:type="gramEnd"/>
      <w:r w:rsidRPr="0019605D">
        <w:rPr>
          <w:b/>
          <w:bCs/>
          <w:kern w:val="2"/>
          <w:sz w:val="28"/>
          <w:szCs w:val="28"/>
          <w14:ligatures w14:val="standardContextual"/>
        </w:rPr>
        <w:t xml:space="preserve"> </w:t>
      </w:r>
      <w:r w:rsidR="009D0EFA" w:rsidRPr="0019605D">
        <w:rPr>
          <w:kern w:val="2"/>
          <w:sz w:val="28"/>
          <w:szCs w:val="28"/>
          <w14:ligatures w14:val="standardContextual"/>
        </w:rPr>
        <w:t xml:space="preserve">Grain </w:t>
      </w:r>
      <w:r w:rsidR="00FB3483" w:rsidRPr="0019605D">
        <w:rPr>
          <w:kern w:val="2"/>
          <w:sz w:val="28"/>
          <w:szCs w:val="28"/>
          <w14:ligatures w14:val="standardContextual"/>
        </w:rPr>
        <w:t xml:space="preserve">Processing and Storage </w:t>
      </w:r>
      <w:r w:rsidR="009D0EFA" w:rsidRPr="0019605D">
        <w:rPr>
          <w:kern w:val="2"/>
          <w:sz w:val="28"/>
          <w:szCs w:val="28"/>
          <w14:ligatures w14:val="standardContextual"/>
        </w:rPr>
        <w:t>Facility with access to BNSF rail</w:t>
      </w:r>
      <w:r w:rsidR="009D0EFA" w:rsidRPr="0019605D">
        <w:rPr>
          <w:b/>
          <w:bCs/>
          <w:kern w:val="2"/>
          <w:sz w:val="28"/>
          <w:szCs w:val="28"/>
          <w14:ligatures w14:val="standardContextual"/>
        </w:rPr>
        <w:t xml:space="preserve"> </w:t>
      </w:r>
    </w:p>
    <w:p w14:paraId="3B8B88BE" w14:textId="77777777" w:rsidR="00E063F3" w:rsidRPr="0019605D" w:rsidRDefault="00E063F3" w:rsidP="00E063F3">
      <w:pPr>
        <w:rPr>
          <w:b/>
          <w:bCs/>
          <w:kern w:val="2"/>
          <w:sz w:val="28"/>
          <w:szCs w:val="28"/>
          <w14:ligatures w14:val="standardContextual"/>
        </w:rPr>
      </w:pPr>
      <w:r w:rsidRPr="0019605D">
        <w:rPr>
          <w:b/>
          <w:bCs/>
          <w:kern w:val="2"/>
          <w:sz w:val="28"/>
          <w:szCs w:val="28"/>
          <w:u w:val="single"/>
          <w14:ligatures w14:val="standardContextual"/>
        </w:rPr>
        <w:t>Zoned:</w:t>
      </w:r>
      <w:r w:rsidRPr="0019605D">
        <w:rPr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19605D">
        <w:rPr>
          <w:kern w:val="2"/>
          <w:sz w:val="28"/>
          <w:szCs w:val="28"/>
          <w14:ligatures w14:val="standardContextual"/>
        </w:rPr>
        <w:t xml:space="preserve">Commercial </w:t>
      </w:r>
    </w:p>
    <w:p w14:paraId="7309B11E" w14:textId="54803DAE" w:rsidR="00E063F3" w:rsidRPr="0019605D" w:rsidRDefault="00E063F3" w:rsidP="00E063F3">
      <w:pPr>
        <w:rPr>
          <w:kern w:val="2"/>
          <w:sz w:val="28"/>
          <w:szCs w:val="28"/>
          <w14:ligatures w14:val="standardContextual"/>
        </w:rPr>
      </w:pPr>
      <w:r w:rsidRPr="0019605D">
        <w:rPr>
          <w:b/>
          <w:bCs/>
          <w:kern w:val="2"/>
          <w:sz w:val="28"/>
          <w:szCs w:val="28"/>
          <w:u w:val="single"/>
          <w14:ligatures w14:val="standardContextual"/>
        </w:rPr>
        <w:t>Rail:</w:t>
      </w:r>
      <w:r w:rsidRPr="0019605D">
        <w:rPr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19605D">
        <w:rPr>
          <w:kern w:val="2"/>
          <w:sz w:val="28"/>
          <w:szCs w:val="28"/>
          <w14:ligatures w14:val="standardContextual"/>
        </w:rPr>
        <w:t>BNSF</w:t>
      </w:r>
      <w:r w:rsidR="00E5313C" w:rsidRPr="0019605D">
        <w:rPr>
          <w:kern w:val="2"/>
          <w:sz w:val="28"/>
          <w:szCs w:val="28"/>
          <w14:ligatures w14:val="standardContextual"/>
        </w:rPr>
        <w:t>,</w:t>
      </w:r>
      <w:r w:rsidR="0098113A" w:rsidRPr="0019605D">
        <w:rPr>
          <w:kern w:val="2"/>
          <w:sz w:val="28"/>
          <w:szCs w:val="28"/>
          <w14:ligatures w14:val="standardContextual"/>
        </w:rPr>
        <w:t xml:space="preserve"> 10 car </w:t>
      </w:r>
      <w:proofErr w:type="gramStart"/>
      <w:r w:rsidR="0098113A" w:rsidRPr="0019605D">
        <w:rPr>
          <w:kern w:val="2"/>
          <w:sz w:val="28"/>
          <w:szCs w:val="28"/>
          <w14:ligatures w14:val="standardContextual"/>
        </w:rPr>
        <w:t>spur</w:t>
      </w:r>
      <w:proofErr w:type="gramEnd"/>
      <w:r w:rsidR="00E5313C" w:rsidRPr="0019605D">
        <w:rPr>
          <w:kern w:val="2"/>
          <w:sz w:val="28"/>
          <w:szCs w:val="28"/>
          <w14:ligatures w14:val="standardContextual"/>
        </w:rPr>
        <w:t xml:space="preserve"> with potential for more cars</w:t>
      </w:r>
    </w:p>
    <w:p w14:paraId="480EE540" w14:textId="6B68AAF5" w:rsidR="00E2444F" w:rsidRPr="0019605D" w:rsidRDefault="00E2444F" w:rsidP="00E2444F">
      <w:pPr>
        <w:rPr>
          <w:b/>
          <w:bCs/>
          <w:kern w:val="2"/>
          <w:sz w:val="28"/>
          <w:szCs w:val="28"/>
          <w:u w:val="single"/>
          <w14:ligatures w14:val="standardContextual"/>
        </w:rPr>
      </w:pPr>
      <w:r w:rsidRPr="0019605D">
        <w:rPr>
          <w:b/>
          <w:bCs/>
          <w:kern w:val="2"/>
          <w:sz w:val="28"/>
          <w:szCs w:val="28"/>
          <w:u w:val="single"/>
          <w14:ligatures w14:val="standardContextual"/>
        </w:rPr>
        <w:t>202</w:t>
      </w:r>
      <w:r w:rsidR="00DD4E08">
        <w:rPr>
          <w:b/>
          <w:bCs/>
          <w:kern w:val="2"/>
          <w:sz w:val="28"/>
          <w:szCs w:val="28"/>
          <w:u w:val="single"/>
          <w14:ligatures w14:val="standardContextual"/>
        </w:rPr>
        <w:t>3</w:t>
      </w:r>
      <w:r w:rsidRPr="0019605D">
        <w:rPr>
          <w:b/>
          <w:bCs/>
          <w:kern w:val="2"/>
          <w:sz w:val="28"/>
          <w:szCs w:val="28"/>
          <w:u w:val="single"/>
          <w14:ligatures w14:val="standardContextual"/>
        </w:rPr>
        <w:t xml:space="preserve"> Taxes</w:t>
      </w:r>
      <w:r w:rsidRPr="0019605D">
        <w:rPr>
          <w:kern w:val="2"/>
          <w:sz w:val="28"/>
          <w:szCs w:val="28"/>
          <w14:ligatures w14:val="standardContextual"/>
        </w:rPr>
        <w:t>: $4,</w:t>
      </w:r>
      <w:r w:rsidR="00DD4E08">
        <w:rPr>
          <w:kern w:val="2"/>
          <w:sz w:val="28"/>
          <w:szCs w:val="28"/>
          <w14:ligatures w14:val="standardContextual"/>
        </w:rPr>
        <w:t>984.54</w:t>
      </w:r>
    </w:p>
    <w:p w14:paraId="780FB645" w14:textId="15098D1C" w:rsidR="0019605D" w:rsidRPr="006E76A7" w:rsidRDefault="006E76A7" w:rsidP="008E0D40">
      <w:pPr>
        <w:rPr>
          <w:b/>
          <w:bCs/>
          <w:kern w:val="2"/>
          <w:sz w:val="28"/>
          <w:szCs w:val="28"/>
          <w:u w:val="single"/>
          <w14:ligatures w14:val="standardContextual"/>
        </w:rPr>
      </w:pPr>
      <w:r w:rsidRPr="006E76A7">
        <w:rPr>
          <w:b/>
          <w:bCs/>
          <w:kern w:val="2"/>
          <w:sz w:val="28"/>
          <w:szCs w:val="28"/>
          <w:u w:val="single"/>
          <w14:ligatures w14:val="standardContextual"/>
        </w:rPr>
        <w:t xml:space="preserve">Other Info: </w:t>
      </w:r>
    </w:p>
    <w:p w14:paraId="203C10CF" w14:textId="2D47B48D" w:rsidR="0019605D" w:rsidRPr="006E76A7" w:rsidRDefault="0019605D" w:rsidP="006E76A7">
      <w:pPr>
        <w:pStyle w:val="ListParagraph"/>
        <w:numPr>
          <w:ilvl w:val="0"/>
          <w:numId w:val="9"/>
        </w:numPr>
        <w:rPr>
          <w:kern w:val="2"/>
          <w:sz w:val="28"/>
          <w:szCs w:val="28"/>
          <w14:ligatures w14:val="standardContextual"/>
        </w:rPr>
      </w:pPr>
      <w:r w:rsidRPr="006E76A7">
        <w:rPr>
          <w:kern w:val="2"/>
          <w:sz w:val="28"/>
          <w:szCs w:val="28"/>
          <w14:ligatures w14:val="standardContextual"/>
        </w:rPr>
        <w:t>This facility is located near</w:t>
      </w:r>
      <w:r w:rsidR="00E5313C" w:rsidRPr="006E76A7">
        <w:rPr>
          <w:kern w:val="2"/>
          <w:sz w:val="28"/>
          <w:szCs w:val="28"/>
          <w14:ligatures w14:val="standardContextual"/>
        </w:rPr>
        <w:t xml:space="preserve"> </w:t>
      </w:r>
      <w:r w:rsidRPr="006E76A7">
        <w:rPr>
          <w:kern w:val="2"/>
          <w:sz w:val="28"/>
          <w:szCs w:val="28"/>
          <w14:ligatures w14:val="standardContextual"/>
        </w:rPr>
        <w:t>several</w:t>
      </w:r>
      <w:r w:rsidR="00E5313C" w:rsidRPr="006E76A7">
        <w:rPr>
          <w:kern w:val="2"/>
          <w:sz w:val="28"/>
          <w:szCs w:val="28"/>
          <w14:ligatures w14:val="standardContextual"/>
        </w:rPr>
        <w:t xml:space="preserve"> Ethanol Plants</w:t>
      </w:r>
      <w:r w:rsidRPr="006E76A7">
        <w:rPr>
          <w:kern w:val="2"/>
          <w:sz w:val="28"/>
          <w:szCs w:val="28"/>
          <w14:ligatures w14:val="standardContextual"/>
        </w:rPr>
        <w:t xml:space="preserve"> and Feedlots in the area</w:t>
      </w:r>
    </w:p>
    <w:p w14:paraId="1972C631" w14:textId="3C6C6F3D" w:rsidR="008E0D40" w:rsidRPr="006E76A7" w:rsidRDefault="0019605D" w:rsidP="006E76A7">
      <w:pPr>
        <w:pStyle w:val="ListParagraph"/>
        <w:numPr>
          <w:ilvl w:val="0"/>
          <w:numId w:val="9"/>
        </w:numPr>
        <w:rPr>
          <w:rFonts w:cstheme="minorHAnsi"/>
          <w:kern w:val="2"/>
          <w:sz w:val="28"/>
          <w:szCs w:val="28"/>
          <w14:ligatures w14:val="standardContextual"/>
        </w:rPr>
      </w:pPr>
      <w:r w:rsidRPr="006E76A7">
        <w:rPr>
          <w:rFonts w:cstheme="minorHAnsi"/>
          <w:sz w:val="28"/>
          <w:szCs w:val="28"/>
        </w:rPr>
        <w:t>Current operator leases the site east of Porter Avenue. This leased area connects to main BNSF Railway</w:t>
      </w:r>
    </w:p>
    <w:p w14:paraId="20CD234C" w14:textId="39ECE1C8" w:rsidR="00D17232" w:rsidRDefault="006E76A7" w:rsidP="008E0D40">
      <w:pPr>
        <w:pStyle w:val="ListParagraph"/>
        <w:numPr>
          <w:ilvl w:val="0"/>
          <w:numId w:val="9"/>
        </w:numPr>
        <w:rPr>
          <w:rFonts w:cstheme="minorHAnsi"/>
          <w:kern w:val="2"/>
          <w:sz w:val="28"/>
          <w:szCs w:val="28"/>
          <w14:ligatures w14:val="standardContextual"/>
        </w:rPr>
      </w:pPr>
      <w:r>
        <w:rPr>
          <w:rFonts w:cstheme="minorHAnsi"/>
          <w:kern w:val="2"/>
          <w:sz w:val="28"/>
          <w:szCs w:val="28"/>
          <w14:ligatures w14:val="standardContextual"/>
        </w:rPr>
        <w:t xml:space="preserve">Great facility for a wide range of </w:t>
      </w:r>
      <w:r w:rsidR="00441983">
        <w:rPr>
          <w:rFonts w:cstheme="minorHAnsi"/>
          <w:kern w:val="2"/>
          <w:sz w:val="28"/>
          <w:szCs w:val="28"/>
          <w14:ligatures w14:val="standardContextual"/>
        </w:rPr>
        <w:t xml:space="preserve">businesses </w:t>
      </w:r>
    </w:p>
    <w:p w14:paraId="5F3568F8" w14:textId="26C64EE3" w:rsidR="008E0D40" w:rsidRPr="00D17232" w:rsidRDefault="007826E4" w:rsidP="00D17232">
      <w:pPr>
        <w:rPr>
          <w:rFonts w:cstheme="minorHAnsi"/>
          <w:kern w:val="2"/>
          <w:sz w:val="28"/>
          <w:szCs w:val="28"/>
          <w14:ligatures w14:val="standardContextual"/>
        </w:rPr>
      </w:pPr>
      <w:r w:rsidRPr="00D17232">
        <w:rPr>
          <w:kern w:val="2"/>
          <w:sz w:val="28"/>
          <w:szCs w:val="28"/>
          <w14:ligatures w14:val="standardContextual"/>
        </w:rPr>
        <w:t xml:space="preserve">Call Derek at 308-414-1944 to Schedule a Showing </w:t>
      </w:r>
    </w:p>
    <w:p w14:paraId="266C99D8" w14:textId="0579FCFE" w:rsidR="00B0381E" w:rsidRPr="007826E4" w:rsidRDefault="00000000">
      <w:pPr>
        <w:rPr>
          <w:kern w:val="2"/>
          <w:sz w:val="28"/>
          <w:szCs w:val="28"/>
          <w14:ligatures w14:val="standardContextual"/>
        </w:rPr>
      </w:pPr>
      <w:hyperlink r:id="rId7" w:history="1">
        <w:r w:rsidR="007826E4" w:rsidRPr="0019605D">
          <w:rPr>
            <w:rStyle w:val="Hyperlink"/>
            <w:kern w:val="2"/>
            <w:sz w:val="28"/>
            <w:szCs w:val="28"/>
            <w14:ligatures w14:val="standardContextual"/>
          </w:rPr>
          <w:t>www.AgProRealestate.com</w:t>
        </w:r>
      </w:hyperlink>
    </w:p>
    <w:sectPr w:rsidR="00B0381E" w:rsidRPr="007826E4" w:rsidSect="00AB21A9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24" w:space="24" w:color="44546A" w:themeColor="text2"/>
        <w:left w:val="single" w:sz="24" w:space="24" w:color="44546A" w:themeColor="text2"/>
        <w:bottom w:val="single" w:sz="24" w:space="24" w:color="44546A" w:themeColor="text2"/>
        <w:right w:val="single" w:sz="24" w:space="24" w:color="44546A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A68E5" w14:textId="77777777" w:rsidR="008449D6" w:rsidRDefault="008449D6" w:rsidP="00EA3E04">
      <w:pPr>
        <w:spacing w:after="0" w:line="240" w:lineRule="auto"/>
      </w:pPr>
      <w:r>
        <w:separator/>
      </w:r>
    </w:p>
  </w:endnote>
  <w:endnote w:type="continuationSeparator" w:id="0">
    <w:p w14:paraId="5C740D72" w14:textId="77777777" w:rsidR="008449D6" w:rsidRDefault="008449D6" w:rsidP="00EA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E8ADB" w14:textId="77777777" w:rsidR="008449D6" w:rsidRDefault="008449D6" w:rsidP="00EA3E04">
      <w:pPr>
        <w:spacing w:after="0" w:line="240" w:lineRule="auto"/>
      </w:pPr>
      <w:r>
        <w:separator/>
      </w:r>
    </w:p>
  </w:footnote>
  <w:footnote w:type="continuationSeparator" w:id="0">
    <w:p w14:paraId="0AFE0191" w14:textId="77777777" w:rsidR="008449D6" w:rsidRDefault="008449D6" w:rsidP="00EA3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D55FA" w14:textId="0E78D475" w:rsidR="00EA3E04" w:rsidRDefault="00EA3E04" w:rsidP="00EA3E04">
    <w:pPr>
      <w:pStyle w:val="Header"/>
      <w:tabs>
        <w:tab w:val="clear" w:pos="4680"/>
        <w:tab w:val="clear" w:pos="9360"/>
        <w:tab w:val="left" w:pos="2685"/>
      </w:tabs>
      <w:jc w:val="center"/>
    </w:pPr>
    <w:r>
      <w:rPr>
        <w:noProof/>
      </w:rPr>
      <w:drawing>
        <wp:inline distT="0" distB="0" distL="0" distR="0" wp14:anchorId="70B5BDAE" wp14:editId="5515FF37">
          <wp:extent cx="1409700" cy="488696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413" cy="49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42671" w14:textId="77777777" w:rsidR="00EA3E04" w:rsidRDefault="00EA3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5782"/>
    <w:multiLevelType w:val="hybridMultilevel"/>
    <w:tmpl w:val="DB9C6840"/>
    <w:lvl w:ilvl="0" w:tplc="38207FA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222B"/>
    <w:multiLevelType w:val="hybridMultilevel"/>
    <w:tmpl w:val="943C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148F"/>
    <w:multiLevelType w:val="hybridMultilevel"/>
    <w:tmpl w:val="935E252E"/>
    <w:lvl w:ilvl="0" w:tplc="5E6484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E4E6B"/>
    <w:multiLevelType w:val="hybridMultilevel"/>
    <w:tmpl w:val="4D38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E2F4A"/>
    <w:multiLevelType w:val="hybridMultilevel"/>
    <w:tmpl w:val="71A068AC"/>
    <w:lvl w:ilvl="0" w:tplc="5190754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11FDA"/>
    <w:multiLevelType w:val="hybridMultilevel"/>
    <w:tmpl w:val="6C58D9C6"/>
    <w:lvl w:ilvl="0" w:tplc="5E6484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861F3"/>
    <w:multiLevelType w:val="hybridMultilevel"/>
    <w:tmpl w:val="F4A6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97849"/>
    <w:multiLevelType w:val="hybridMultilevel"/>
    <w:tmpl w:val="A1E07C76"/>
    <w:lvl w:ilvl="0" w:tplc="5E6484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5479F"/>
    <w:multiLevelType w:val="hybridMultilevel"/>
    <w:tmpl w:val="F66C13CC"/>
    <w:lvl w:ilvl="0" w:tplc="5E6484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36077">
    <w:abstractNumId w:val="6"/>
  </w:num>
  <w:num w:numId="2" w16cid:durableId="513616435">
    <w:abstractNumId w:val="2"/>
  </w:num>
  <w:num w:numId="3" w16cid:durableId="985622503">
    <w:abstractNumId w:val="5"/>
  </w:num>
  <w:num w:numId="4" w16cid:durableId="1036353253">
    <w:abstractNumId w:val="7"/>
  </w:num>
  <w:num w:numId="5" w16cid:durableId="834107954">
    <w:abstractNumId w:val="3"/>
  </w:num>
  <w:num w:numId="6" w16cid:durableId="1958101569">
    <w:abstractNumId w:val="8"/>
  </w:num>
  <w:num w:numId="7" w16cid:durableId="791438230">
    <w:abstractNumId w:val="1"/>
  </w:num>
  <w:num w:numId="8" w16cid:durableId="765270068">
    <w:abstractNumId w:val="4"/>
  </w:num>
  <w:num w:numId="9" w16cid:durableId="170926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A9"/>
    <w:rsid w:val="0001018A"/>
    <w:rsid w:val="0001274E"/>
    <w:rsid w:val="00080F53"/>
    <w:rsid w:val="000C76E7"/>
    <w:rsid w:val="000E6733"/>
    <w:rsid w:val="000F70DF"/>
    <w:rsid w:val="00102792"/>
    <w:rsid w:val="00110EF8"/>
    <w:rsid w:val="00112DEF"/>
    <w:rsid w:val="00126224"/>
    <w:rsid w:val="0014243D"/>
    <w:rsid w:val="00145705"/>
    <w:rsid w:val="001614C4"/>
    <w:rsid w:val="0019605D"/>
    <w:rsid w:val="001D1A1C"/>
    <w:rsid w:val="001D5976"/>
    <w:rsid w:val="001D5C46"/>
    <w:rsid w:val="00211DEC"/>
    <w:rsid w:val="00225549"/>
    <w:rsid w:val="002A5A35"/>
    <w:rsid w:val="002B1E6D"/>
    <w:rsid w:val="002D026F"/>
    <w:rsid w:val="00307B1B"/>
    <w:rsid w:val="003923E2"/>
    <w:rsid w:val="003A3152"/>
    <w:rsid w:val="0042469F"/>
    <w:rsid w:val="00436141"/>
    <w:rsid w:val="00441983"/>
    <w:rsid w:val="004531AB"/>
    <w:rsid w:val="00475549"/>
    <w:rsid w:val="004E040E"/>
    <w:rsid w:val="00525966"/>
    <w:rsid w:val="0053547C"/>
    <w:rsid w:val="00566F30"/>
    <w:rsid w:val="005921F4"/>
    <w:rsid w:val="00595DD7"/>
    <w:rsid w:val="005B015B"/>
    <w:rsid w:val="005B0C39"/>
    <w:rsid w:val="005D5D67"/>
    <w:rsid w:val="005F23F6"/>
    <w:rsid w:val="00665877"/>
    <w:rsid w:val="00670C88"/>
    <w:rsid w:val="006A14E7"/>
    <w:rsid w:val="006A367F"/>
    <w:rsid w:val="006B76CC"/>
    <w:rsid w:val="006B7D84"/>
    <w:rsid w:val="006E76A7"/>
    <w:rsid w:val="006F500C"/>
    <w:rsid w:val="0073462D"/>
    <w:rsid w:val="0073642A"/>
    <w:rsid w:val="00762CDB"/>
    <w:rsid w:val="007826E4"/>
    <w:rsid w:val="00793A3B"/>
    <w:rsid w:val="007B7E14"/>
    <w:rsid w:val="007E05D5"/>
    <w:rsid w:val="007E4E20"/>
    <w:rsid w:val="007F45A1"/>
    <w:rsid w:val="007F7143"/>
    <w:rsid w:val="008014FC"/>
    <w:rsid w:val="00806FE6"/>
    <w:rsid w:val="0081156A"/>
    <w:rsid w:val="00843D1B"/>
    <w:rsid w:val="008449D6"/>
    <w:rsid w:val="00881F6F"/>
    <w:rsid w:val="008E0D40"/>
    <w:rsid w:val="009752AB"/>
    <w:rsid w:val="0098113A"/>
    <w:rsid w:val="009C47D1"/>
    <w:rsid w:val="009D0EFA"/>
    <w:rsid w:val="009F502E"/>
    <w:rsid w:val="00A039A3"/>
    <w:rsid w:val="00AB21A9"/>
    <w:rsid w:val="00B0381E"/>
    <w:rsid w:val="00B86F7F"/>
    <w:rsid w:val="00BE2DD6"/>
    <w:rsid w:val="00BF12A7"/>
    <w:rsid w:val="00C07F61"/>
    <w:rsid w:val="00C354BE"/>
    <w:rsid w:val="00C71F50"/>
    <w:rsid w:val="00C75491"/>
    <w:rsid w:val="00C7588A"/>
    <w:rsid w:val="00CA7E5D"/>
    <w:rsid w:val="00CC68AC"/>
    <w:rsid w:val="00CF224C"/>
    <w:rsid w:val="00D118F6"/>
    <w:rsid w:val="00D13957"/>
    <w:rsid w:val="00D17232"/>
    <w:rsid w:val="00DA6197"/>
    <w:rsid w:val="00DD4E08"/>
    <w:rsid w:val="00E063F3"/>
    <w:rsid w:val="00E2444F"/>
    <w:rsid w:val="00E27BF1"/>
    <w:rsid w:val="00E454A9"/>
    <w:rsid w:val="00E5313C"/>
    <w:rsid w:val="00E726F2"/>
    <w:rsid w:val="00EA3E04"/>
    <w:rsid w:val="00EB6A34"/>
    <w:rsid w:val="00F025EC"/>
    <w:rsid w:val="00F70DC4"/>
    <w:rsid w:val="00F82A18"/>
    <w:rsid w:val="00FB3483"/>
    <w:rsid w:val="00FD6A48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9F15"/>
  <w15:chartTrackingRefBased/>
  <w15:docId w15:val="{3C1DA5C8-CD6F-496F-9398-F0E3165F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1A9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04"/>
  </w:style>
  <w:style w:type="paragraph" w:styleId="Footer">
    <w:name w:val="footer"/>
    <w:basedOn w:val="Normal"/>
    <w:link w:val="FooterChar"/>
    <w:uiPriority w:val="99"/>
    <w:unhideWhenUsed/>
    <w:rsid w:val="00EA3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04"/>
  </w:style>
  <w:style w:type="character" w:styleId="Hyperlink">
    <w:name w:val="Hyperlink"/>
    <w:basedOn w:val="DefaultParagraphFont"/>
    <w:uiPriority w:val="99"/>
    <w:unhideWhenUsed/>
    <w:rsid w:val="007826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ProRealesta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Agpro Realestate</dc:creator>
  <cp:keywords/>
  <dc:description/>
  <cp:lastModifiedBy>Agpro Realestate</cp:lastModifiedBy>
  <cp:revision>16</cp:revision>
  <cp:lastPrinted>2024-06-03T23:11:00Z</cp:lastPrinted>
  <dcterms:created xsi:type="dcterms:W3CDTF">2023-10-25T15:26:00Z</dcterms:created>
  <dcterms:modified xsi:type="dcterms:W3CDTF">2024-06-03T23:34:00Z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b2b6203111333f8665b115a5f520eef0b16a811651f24d1d529052a75c3c7648</vt:lpwstr>
  </property>
</Properties>
</file>