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C4E" w:rsidRPr="00A82C4E" w:rsidRDefault="00A82C4E" w:rsidP="00A82C4E">
      <w:pPr>
        <w:rPr>
          <w:b/>
          <w:u w:val="single"/>
        </w:rPr>
      </w:pPr>
      <w:r w:rsidRPr="00A82C4E">
        <w:rPr>
          <w:b/>
          <w:u w:val="single"/>
        </w:rPr>
        <w:t>SALE TERMS FOR 3376 FOOTHILL</w:t>
      </w:r>
    </w:p>
    <w:p w:rsidR="00A82C4E" w:rsidRDefault="00A82C4E" w:rsidP="00A82C4E"/>
    <w:p w:rsidR="00A82C4E" w:rsidRDefault="00A82C4E" w:rsidP="00A82C4E">
      <w:bookmarkStart w:id="0" w:name="_GoBack"/>
      <w:bookmarkEnd w:id="0"/>
      <w:r>
        <w:t>BANKRUPTCY COURT APPROVAL</w:t>
      </w:r>
    </w:p>
    <w:p w:rsidR="00A82C4E" w:rsidRDefault="00A82C4E" w:rsidP="00A82C4E">
      <w:r>
        <w:t xml:space="preserve">The sale is expressly subject to Bankruptcy Court approval in the Seller’s (aka the Debtor) Bankruptcy Chapter 11 case number  9:24-bk-11404-RC, filed December 12, 2024, in the US Bankruptcy Court, Central District of California, Northern Division (“Bankruptcy Case”).  The sale is subject to all the rules and requirements of the US Bankruptcy Code (including 11 U.S.C. 363), Federal Rules of Bankruptcy Procedure, US Bankruptcy Court Local Rules and any other applicable rules issued by the Bankruptcy Court.  </w:t>
      </w:r>
    </w:p>
    <w:p w:rsidR="00A82C4E" w:rsidRDefault="00A82C4E" w:rsidP="00A82C4E"/>
    <w:p w:rsidR="00A82C4E" w:rsidRDefault="00A82C4E" w:rsidP="00A82C4E">
      <w:r>
        <w:t>PROPERTY SOLD “AS IS” “WHERE IS”</w:t>
      </w:r>
    </w:p>
    <w:p w:rsidR="00A82C4E" w:rsidRDefault="00A82C4E" w:rsidP="00A82C4E">
      <w:r>
        <w:t>The Buyer acknowledges that the Seller is a Debtor-in-Possession who shall administer the Bankruptcy Case bankruptcy estate (unless removed by the US Trustee for cause).  The Seller or the Seller’s agents have not, and will not, inspect the Property or determine its condition, fitness or use for any particular purpose, nor will any of them provide any written disclosures, guarantees or warranties of any kind.  The sale shall be “as-is” and “where is” with no warranty or recourse whatsoever.  If any state or local ordinance laws require the Property be brought into compliance, the Buyer, at his/her/its sole expense, shall comply with and pay for any such requirements.</w:t>
      </w:r>
    </w:p>
    <w:p w:rsidR="00A82C4E" w:rsidRDefault="00A82C4E" w:rsidP="00A82C4E"/>
    <w:p w:rsidR="00A82C4E" w:rsidRDefault="00A82C4E" w:rsidP="00A82C4E">
      <w:r>
        <w:t>LIENS, CLAIMS, ENCUMBRANCES AND INTERESTS</w:t>
      </w:r>
    </w:p>
    <w:p w:rsidR="00A82C4E" w:rsidRDefault="00A82C4E" w:rsidP="00A82C4E">
      <w:r>
        <w:t>The sale shall be free and clear of such liens, with the extent, validity and priority of such liens to attach to the net proceeds of the sale.</w:t>
      </w:r>
    </w:p>
    <w:p w:rsidR="00A82C4E" w:rsidRDefault="00A82C4E" w:rsidP="00A82C4E"/>
    <w:p w:rsidR="00A82C4E" w:rsidRDefault="00A82C4E" w:rsidP="00A82C4E">
      <w:r>
        <w:t>OVERBID</w:t>
      </w:r>
    </w:p>
    <w:p w:rsidR="000C7DF1" w:rsidRDefault="00A82C4E" w:rsidP="00A82C4E">
      <w:r>
        <w:t xml:space="preserve">The sale is subject to notice to creditors and other parties and shall be subject to higher and better bid through and including the hearing on the Motion to Sale, pursuant to sale and overbid procedures determined in the Seller’s sold discretion and subject to Bankruptcy Court approval.  </w:t>
      </w:r>
    </w:p>
    <w:sectPr w:rsidR="000C7D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4F6"/>
    <w:rsid w:val="00010BB8"/>
    <w:rsid w:val="000113F6"/>
    <w:rsid w:val="00012CED"/>
    <w:rsid w:val="00025EAE"/>
    <w:rsid w:val="000404F6"/>
    <w:rsid w:val="000433B2"/>
    <w:rsid w:val="00043FB2"/>
    <w:rsid w:val="000568BB"/>
    <w:rsid w:val="000650E9"/>
    <w:rsid w:val="0008344F"/>
    <w:rsid w:val="000A2A12"/>
    <w:rsid w:val="000B0345"/>
    <w:rsid w:val="000B175E"/>
    <w:rsid w:val="000C7DF1"/>
    <w:rsid w:val="000E1420"/>
    <w:rsid w:val="000E559D"/>
    <w:rsid w:val="001136CB"/>
    <w:rsid w:val="00115777"/>
    <w:rsid w:val="001233AC"/>
    <w:rsid w:val="00125910"/>
    <w:rsid w:val="00135829"/>
    <w:rsid w:val="00140E83"/>
    <w:rsid w:val="00143867"/>
    <w:rsid w:val="0015021E"/>
    <w:rsid w:val="001510C4"/>
    <w:rsid w:val="00153881"/>
    <w:rsid w:val="00154763"/>
    <w:rsid w:val="0016103F"/>
    <w:rsid w:val="0017759A"/>
    <w:rsid w:val="00180538"/>
    <w:rsid w:val="00185C9B"/>
    <w:rsid w:val="00187C7F"/>
    <w:rsid w:val="001A06CF"/>
    <w:rsid w:val="001A0AB7"/>
    <w:rsid w:val="001A3E4B"/>
    <w:rsid w:val="001A556E"/>
    <w:rsid w:val="001B2817"/>
    <w:rsid w:val="001C660F"/>
    <w:rsid w:val="001D1C6D"/>
    <w:rsid w:val="001D308B"/>
    <w:rsid w:val="00204A94"/>
    <w:rsid w:val="002070AA"/>
    <w:rsid w:val="002208CC"/>
    <w:rsid w:val="00223761"/>
    <w:rsid w:val="00232330"/>
    <w:rsid w:val="00241B88"/>
    <w:rsid w:val="0024215B"/>
    <w:rsid w:val="002559CB"/>
    <w:rsid w:val="0026309F"/>
    <w:rsid w:val="00266E45"/>
    <w:rsid w:val="002B596E"/>
    <w:rsid w:val="002D0B83"/>
    <w:rsid w:val="002F0474"/>
    <w:rsid w:val="002F5FD2"/>
    <w:rsid w:val="003238E9"/>
    <w:rsid w:val="00327D78"/>
    <w:rsid w:val="00327FBD"/>
    <w:rsid w:val="0033454E"/>
    <w:rsid w:val="00342C3B"/>
    <w:rsid w:val="00345F1E"/>
    <w:rsid w:val="00357DB7"/>
    <w:rsid w:val="00360B9B"/>
    <w:rsid w:val="00367C18"/>
    <w:rsid w:val="003704D0"/>
    <w:rsid w:val="003809D6"/>
    <w:rsid w:val="00397861"/>
    <w:rsid w:val="003B6191"/>
    <w:rsid w:val="003C06B4"/>
    <w:rsid w:val="003C1A48"/>
    <w:rsid w:val="003C48A8"/>
    <w:rsid w:val="003C5D66"/>
    <w:rsid w:val="003D0633"/>
    <w:rsid w:val="003E0A1B"/>
    <w:rsid w:val="003E2E46"/>
    <w:rsid w:val="00403C66"/>
    <w:rsid w:val="00436DC4"/>
    <w:rsid w:val="00437D3C"/>
    <w:rsid w:val="00437DE2"/>
    <w:rsid w:val="004538F0"/>
    <w:rsid w:val="00456D65"/>
    <w:rsid w:val="00460004"/>
    <w:rsid w:val="00461113"/>
    <w:rsid w:val="00463C32"/>
    <w:rsid w:val="004652DE"/>
    <w:rsid w:val="0047217B"/>
    <w:rsid w:val="00493A22"/>
    <w:rsid w:val="004A7C79"/>
    <w:rsid w:val="004C427C"/>
    <w:rsid w:val="004E28F4"/>
    <w:rsid w:val="004E6167"/>
    <w:rsid w:val="004F74D9"/>
    <w:rsid w:val="00503774"/>
    <w:rsid w:val="00507F6B"/>
    <w:rsid w:val="0051289F"/>
    <w:rsid w:val="00532ED2"/>
    <w:rsid w:val="00541F42"/>
    <w:rsid w:val="005535F4"/>
    <w:rsid w:val="005547C4"/>
    <w:rsid w:val="005726F1"/>
    <w:rsid w:val="00580229"/>
    <w:rsid w:val="0058275A"/>
    <w:rsid w:val="00587D21"/>
    <w:rsid w:val="0059291C"/>
    <w:rsid w:val="0059292F"/>
    <w:rsid w:val="00592B18"/>
    <w:rsid w:val="005932E5"/>
    <w:rsid w:val="00596BC0"/>
    <w:rsid w:val="005C3C45"/>
    <w:rsid w:val="005E1246"/>
    <w:rsid w:val="005E422E"/>
    <w:rsid w:val="005F4557"/>
    <w:rsid w:val="005F6274"/>
    <w:rsid w:val="005F68D0"/>
    <w:rsid w:val="00600443"/>
    <w:rsid w:val="00610C6D"/>
    <w:rsid w:val="0061748D"/>
    <w:rsid w:val="00626FA0"/>
    <w:rsid w:val="00627AB3"/>
    <w:rsid w:val="00630691"/>
    <w:rsid w:val="00636FFE"/>
    <w:rsid w:val="00640E82"/>
    <w:rsid w:val="00650E78"/>
    <w:rsid w:val="00652C7D"/>
    <w:rsid w:val="006746A7"/>
    <w:rsid w:val="006A1045"/>
    <w:rsid w:val="006A4C01"/>
    <w:rsid w:val="006A6B9E"/>
    <w:rsid w:val="006B1642"/>
    <w:rsid w:val="006B3507"/>
    <w:rsid w:val="006B3D2C"/>
    <w:rsid w:val="006B4653"/>
    <w:rsid w:val="006B5882"/>
    <w:rsid w:val="006C6679"/>
    <w:rsid w:val="006D3345"/>
    <w:rsid w:val="006D36F6"/>
    <w:rsid w:val="006D6F13"/>
    <w:rsid w:val="006E14B0"/>
    <w:rsid w:val="006F6950"/>
    <w:rsid w:val="006F7EA0"/>
    <w:rsid w:val="007162FC"/>
    <w:rsid w:val="007225ED"/>
    <w:rsid w:val="0072391A"/>
    <w:rsid w:val="007257D4"/>
    <w:rsid w:val="007313CD"/>
    <w:rsid w:val="007371F1"/>
    <w:rsid w:val="00741AE4"/>
    <w:rsid w:val="00747FF0"/>
    <w:rsid w:val="00753117"/>
    <w:rsid w:val="007603AF"/>
    <w:rsid w:val="00761274"/>
    <w:rsid w:val="00764E6C"/>
    <w:rsid w:val="00771F5D"/>
    <w:rsid w:val="007741FF"/>
    <w:rsid w:val="00774EB6"/>
    <w:rsid w:val="0077534E"/>
    <w:rsid w:val="00784752"/>
    <w:rsid w:val="0079393F"/>
    <w:rsid w:val="00796FA5"/>
    <w:rsid w:val="007B0277"/>
    <w:rsid w:val="00801EC2"/>
    <w:rsid w:val="00810C65"/>
    <w:rsid w:val="00817FB8"/>
    <w:rsid w:val="00823AF5"/>
    <w:rsid w:val="0082400A"/>
    <w:rsid w:val="0083697C"/>
    <w:rsid w:val="00843310"/>
    <w:rsid w:val="0085569C"/>
    <w:rsid w:val="00861E27"/>
    <w:rsid w:val="00864C71"/>
    <w:rsid w:val="00870B8B"/>
    <w:rsid w:val="00873E38"/>
    <w:rsid w:val="00877FE3"/>
    <w:rsid w:val="0089059A"/>
    <w:rsid w:val="0089179B"/>
    <w:rsid w:val="00897602"/>
    <w:rsid w:val="008A0541"/>
    <w:rsid w:val="008C3CBC"/>
    <w:rsid w:val="008C3E9F"/>
    <w:rsid w:val="008C6E5D"/>
    <w:rsid w:val="008D2F26"/>
    <w:rsid w:val="008D338C"/>
    <w:rsid w:val="008D4838"/>
    <w:rsid w:val="008D6708"/>
    <w:rsid w:val="008E4EAA"/>
    <w:rsid w:val="0090054F"/>
    <w:rsid w:val="00900CA0"/>
    <w:rsid w:val="009040CB"/>
    <w:rsid w:val="009130FA"/>
    <w:rsid w:val="009249E1"/>
    <w:rsid w:val="009260EE"/>
    <w:rsid w:val="009306D1"/>
    <w:rsid w:val="00944A88"/>
    <w:rsid w:val="00950EB4"/>
    <w:rsid w:val="00962215"/>
    <w:rsid w:val="00964972"/>
    <w:rsid w:val="00997508"/>
    <w:rsid w:val="009A1775"/>
    <w:rsid w:val="009B4370"/>
    <w:rsid w:val="009C0C1D"/>
    <w:rsid w:val="009D00C8"/>
    <w:rsid w:val="009D03F0"/>
    <w:rsid w:val="009D3A1A"/>
    <w:rsid w:val="009D5680"/>
    <w:rsid w:val="009D7446"/>
    <w:rsid w:val="009F4C55"/>
    <w:rsid w:val="00A117B4"/>
    <w:rsid w:val="00A1219C"/>
    <w:rsid w:val="00A24DCC"/>
    <w:rsid w:val="00A259BA"/>
    <w:rsid w:val="00A27659"/>
    <w:rsid w:val="00A346E8"/>
    <w:rsid w:val="00A34E91"/>
    <w:rsid w:val="00A41C3D"/>
    <w:rsid w:val="00A47CEA"/>
    <w:rsid w:val="00A47EB2"/>
    <w:rsid w:val="00A572C3"/>
    <w:rsid w:val="00A63F4D"/>
    <w:rsid w:val="00A6523C"/>
    <w:rsid w:val="00A721B1"/>
    <w:rsid w:val="00A7789C"/>
    <w:rsid w:val="00A82C4E"/>
    <w:rsid w:val="00A84072"/>
    <w:rsid w:val="00A84343"/>
    <w:rsid w:val="00A87DB1"/>
    <w:rsid w:val="00A938BE"/>
    <w:rsid w:val="00A944AB"/>
    <w:rsid w:val="00AA2139"/>
    <w:rsid w:val="00AA305D"/>
    <w:rsid w:val="00AB484F"/>
    <w:rsid w:val="00AC174E"/>
    <w:rsid w:val="00AE21BD"/>
    <w:rsid w:val="00AE26A4"/>
    <w:rsid w:val="00AE5C4A"/>
    <w:rsid w:val="00AE5FB9"/>
    <w:rsid w:val="00AE638B"/>
    <w:rsid w:val="00AE7F59"/>
    <w:rsid w:val="00AF28C3"/>
    <w:rsid w:val="00B037E9"/>
    <w:rsid w:val="00B10525"/>
    <w:rsid w:val="00B131BD"/>
    <w:rsid w:val="00B14BAB"/>
    <w:rsid w:val="00B20DD8"/>
    <w:rsid w:val="00B2460C"/>
    <w:rsid w:val="00B36829"/>
    <w:rsid w:val="00B37E57"/>
    <w:rsid w:val="00B40315"/>
    <w:rsid w:val="00B409A7"/>
    <w:rsid w:val="00B40C78"/>
    <w:rsid w:val="00B54C7D"/>
    <w:rsid w:val="00B70EF9"/>
    <w:rsid w:val="00B9270F"/>
    <w:rsid w:val="00B929D0"/>
    <w:rsid w:val="00B940F8"/>
    <w:rsid w:val="00BA65FE"/>
    <w:rsid w:val="00BB2EA3"/>
    <w:rsid w:val="00BC409C"/>
    <w:rsid w:val="00BC443D"/>
    <w:rsid w:val="00BD2BC1"/>
    <w:rsid w:val="00BD418E"/>
    <w:rsid w:val="00BE0D37"/>
    <w:rsid w:val="00BE3421"/>
    <w:rsid w:val="00BE3726"/>
    <w:rsid w:val="00C260D4"/>
    <w:rsid w:val="00C31F68"/>
    <w:rsid w:val="00C33B17"/>
    <w:rsid w:val="00C34903"/>
    <w:rsid w:val="00C351EB"/>
    <w:rsid w:val="00C656B1"/>
    <w:rsid w:val="00C65F38"/>
    <w:rsid w:val="00C752B4"/>
    <w:rsid w:val="00C76FF2"/>
    <w:rsid w:val="00C865F1"/>
    <w:rsid w:val="00C960FF"/>
    <w:rsid w:val="00C97FF7"/>
    <w:rsid w:val="00CA57B6"/>
    <w:rsid w:val="00CB2054"/>
    <w:rsid w:val="00CB60B3"/>
    <w:rsid w:val="00CB7549"/>
    <w:rsid w:val="00CC6DF3"/>
    <w:rsid w:val="00CD0E01"/>
    <w:rsid w:val="00CD7422"/>
    <w:rsid w:val="00CE6B43"/>
    <w:rsid w:val="00D06911"/>
    <w:rsid w:val="00D15192"/>
    <w:rsid w:val="00D20F44"/>
    <w:rsid w:val="00D451B4"/>
    <w:rsid w:val="00D50FC9"/>
    <w:rsid w:val="00D54177"/>
    <w:rsid w:val="00D56478"/>
    <w:rsid w:val="00D628E5"/>
    <w:rsid w:val="00D84D23"/>
    <w:rsid w:val="00DA0841"/>
    <w:rsid w:val="00DB0197"/>
    <w:rsid w:val="00DC0FF8"/>
    <w:rsid w:val="00DD1E47"/>
    <w:rsid w:val="00DD51A6"/>
    <w:rsid w:val="00DE0421"/>
    <w:rsid w:val="00DE4A4A"/>
    <w:rsid w:val="00DF2505"/>
    <w:rsid w:val="00DF6814"/>
    <w:rsid w:val="00DF7205"/>
    <w:rsid w:val="00DF7B3F"/>
    <w:rsid w:val="00E12FB8"/>
    <w:rsid w:val="00E22A5F"/>
    <w:rsid w:val="00E262FD"/>
    <w:rsid w:val="00E30918"/>
    <w:rsid w:val="00E56EC7"/>
    <w:rsid w:val="00E72407"/>
    <w:rsid w:val="00E739C4"/>
    <w:rsid w:val="00E81233"/>
    <w:rsid w:val="00E81FCE"/>
    <w:rsid w:val="00E965CB"/>
    <w:rsid w:val="00E96B59"/>
    <w:rsid w:val="00EA4784"/>
    <w:rsid w:val="00EA6F9B"/>
    <w:rsid w:val="00EB622C"/>
    <w:rsid w:val="00EC4B05"/>
    <w:rsid w:val="00ED087A"/>
    <w:rsid w:val="00EF2063"/>
    <w:rsid w:val="00F04122"/>
    <w:rsid w:val="00F14C62"/>
    <w:rsid w:val="00F30F23"/>
    <w:rsid w:val="00F36362"/>
    <w:rsid w:val="00F400B0"/>
    <w:rsid w:val="00F5546F"/>
    <w:rsid w:val="00F66B63"/>
    <w:rsid w:val="00F7155F"/>
    <w:rsid w:val="00F77D23"/>
    <w:rsid w:val="00F80E5F"/>
    <w:rsid w:val="00F825C8"/>
    <w:rsid w:val="00F84710"/>
    <w:rsid w:val="00FA4DA0"/>
    <w:rsid w:val="00FA5533"/>
    <w:rsid w:val="00FB039E"/>
    <w:rsid w:val="00FB09BA"/>
    <w:rsid w:val="00FB5F0C"/>
    <w:rsid w:val="00FC046B"/>
    <w:rsid w:val="00FC687D"/>
    <w:rsid w:val="00FE5A81"/>
    <w:rsid w:val="00FE67CB"/>
    <w:rsid w:val="00FE6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055A6"/>
  <w15:chartTrackingRefBased/>
  <w15:docId w15:val="{034911C3-9E20-4E37-ADEA-7CC8F9DF1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1503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Ohlgren</dc:creator>
  <cp:keywords/>
  <dc:description/>
  <cp:lastModifiedBy>Jon Ohlgren</cp:lastModifiedBy>
  <cp:revision>2</cp:revision>
  <dcterms:created xsi:type="dcterms:W3CDTF">2024-12-16T16:49:00Z</dcterms:created>
  <dcterms:modified xsi:type="dcterms:W3CDTF">2024-12-16T16:49:00Z</dcterms:modified>
</cp:coreProperties>
</file>