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446C4B" w:rsidRDefault="00B9120F" w:rsidP="00A30D40">
      <w:pPr>
        <w:rPr>
          <w:sz w:val="22"/>
          <w:szCs w:val="22"/>
        </w:rPr>
      </w:pPr>
    </w:p>
    <w:p w14:paraId="17666F1B" w14:textId="77777777" w:rsidR="006B79EC" w:rsidRPr="00446C4B" w:rsidRDefault="006B79EC" w:rsidP="00A30D40">
      <w:pPr>
        <w:rPr>
          <w:sz w:val="22"/>
          <w:szCs w:val="22"/>
        </w:rPr>
      </w:pPr>
    </w:p>
    <w:p w14:paraId="1ABC7434" w14:textId="34A904CA" w:rsidR="006B79EC" w:rsidRPr="00446C4B" w:rsidRDefault="00E157C3" w:rsidP="00EA767A">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1</w:t>
      </w:r>
      <w:r w:rsidR="006632DE">
        <w:rPr>
          <w:b/>
          <w:bCs/>
          <w:sz w:val="32"/>
          <w:szCs w:val="32"/>
        </w:rPr>
        <w:t>25.76</w:t>
      </w:r>
      <w:r w:rsidR="00224989">
        <w:rPr>
          <w:b/>
          <w:bCs/>
          <w:sz w:val="32"/>
          <w:szCs w:val="32"/>
        </w:rPr>
        <w:t xml:space="preserve"> </w:t>
      </w:r>
      <w:r w:rsidR="006632DE">
        <w:rPr>
          <w:b/>
          <w:bCs/>
          <w:sz w:val="32"/>
          <w:szCs w:val="32"/>
        </w:rPr>
        <w:t xml:space="preserve">Gorgeous </w:t>
      </w:r>
      <w:r w:rsidR="00224989">
        <w:rPr>
          <w:b/>
          <w:bCs/>
          <w:sz w:val="32"/>
          <w:szCs w:val="32"/>
        </w:rPr>
        <w:t>Ac</w:t>
      </w:r>
      <w:r w:rsidR="00EA48E4">
        <w:rPr>
          <w:b/>
          <w:bCs/>
          <w:sz w:val="32"/>
          <w:szCs w:val="32"/>
        </w:rPr>
        <w:t>r</w:t>
      </w:r>
      <w:r>
        <w:rPr>
          <w:b/>
          <w:bCs/>
          <w:sz w:val="32"/>
          <w:szCs w:val="32"/>
        </w:rPr>
        <w:t>e</w:t>
      </w:r>
      <w:r w:rsidR="006632DE">
        <w:rPr>
          <w:b/>
          <w:bCs/>
          <w:sz w:val="32"/>
          <w:szCs w:val="32"/>
        </w:rPr>
        <w:t>s</w:t>
      </w:r>
    </w:p>
    <w:p w14:paraId="7B523E75" w14:textId="74567D99" w:rsidR="006B79EC" w:rsidRPr="00B349F8" w:rsidRDefault="00E157C3" w:rsidP="00EA767A">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7</w:t>
      </w:r>
      <w:r w:rsidR="006632DE">
        <w:rPr>
          <w:b/>
          <w:bCs/>
          <w:sz w:val="28"/>
          <w:szCs w:val="28"/>
        </w:rPr>
        <w:t>300 Norris</w:t>
      </w:r>
      <w:r>
        <w:rPr>
          <w:b/>
          <w:bCs/>
          <w:sz w:val="28"/>
          <w:szCs w:val="28"/>
        </w:rPr>
        <w:t xml:space="preserve"> Circle</w:t>
      </w:r>
      <w:r w:rsidR="00224989">
        <w:rPr>
          <w:b/>
          <w:bCs/>
          <w:sz w:val="28"/>
          <w:szCs w:val="28"/>
        </w:rPr>
        <w:t xml:space="preserve">, </w:t>
      </w:r>
      <w:r w:rsidR="006632DE">
        <w:rPr>
          <w:b/>
          <w:bCs/>
          <w:sz w:val="28"/>
          <w:szCs w:val="28"/>
        </w:rPr>
        <w:t>Weatherford</w:t>
      </w:r>
      <w:r w:rsidR="00D55B06" w:rsidRPr="00B349F8">
        <w:rPr>
          <w:b/>
          <w:bCs/>
          <w:sz w:val="28"/>
          <w:szCs w:val="28"/>
        </w:rPr>
        <w:t xml:space="preserve">, </w:t>
      </w:r>
      <w:r w:rsidR="00EA48E4">
        <w:rPr>
          <w:b/>
          <w:bCs/>
          <w:sz w:val="28"/>
          <w:szCs w:val="28"/>
        </w:rPr>
        <w:t xml:space="preserve">Parker Co., </w:t>
      </w:r>
      <w:r w:rsidR="00D55B06" w:rsidRPr="00B349F8">
        <w:rPr>
          <w:b/>
          <w:bCs/>
          <w:sz w:val="28"/>
          <w:szCs w:val="28"/>
        </w:rPr>
        <w:t>Texas 76</w:t>
      </w:r>
      <w:r w:rsidR="00224989">
        <w:rPr>
          <w:b/>
          <w:bCs/>
          <w:sz w:val="28"/>
          <w:szCs w:val="28"/>
        </w:rPr>
        <w:t>0</w:t>
      </w:r>
      <w:r w:rsidR="006632DE">
        <w:rPr>
          <w:b/>
          <w:bCs/>
          <w:sz w:val="28"/>
          <w:szCs w:val="28"/>
        </w:rPr>
        <w:t>87</w:t>
      </w:r>
    </w:p>
    <w:p w14:paraId="5AD1A0CF" w14:textId="77777777" w:rsidR="00320616" w:rsidRDefault="00320616" w:rsidP="00A30D40">
      <w:pPr>
        <w:rPr>
          <w:sz w:val="22"/>
          <w:szCs w:val="22"/>
        </w:rPr>
      </w:pPr>
    </w:p>
    <w:p w14:paraId="0D67B46A" w14:textId="77777777" w:rsidR="00FE1372" w:rsidRDefault="00224989" w:rsidP="004A6C6A">
      <w:pPr>
        <w:ind w:left="1440" w:hanging="1440"/>
        <w:rPr>
          <w:sz w:val="22"/>
          <w:szCs w:val="22"/>
        </w:rPr>
      </w:pPr>
      <w:r w:rsidRPr="00F939FB">
        <w:rPr>
          <w:b/>
          <w:bCs/>
          <w:sz w:val="22"/>
          <w:szCs w:val="22"/>
        </w:rPr>
        <w:t>L</w:t>
      </w:r>
      <w:r w:rsidR="00263F1B" w:rsidRPr="00F939FB">
        <w:rPr>
          <w:b/>
          <w:bCs/>
          <w:sz w:val="22"/>
          <w:szCs w:val="22"/>
        </w:rPr>
        <w:t>OCATION</w:t>
      </w:r>
      <w:proofErr w:type="gramStart"/>
      <w:r w:rsidR="00263F1B" w:rsidRPr="00F939FB">
        <w:rPr>
          <w:b/>
          <w:bCs/>
          <w:sz w:val="22"/>
          <w:szCs w:val="22"/>
        </w:rPr>
        <w:t>:</w:t>
      </w:r>
      <w:r w:rsidR="00263F1B">
        <w:rPr>
          <w:sz w:val="22"/>
          <w:szCs w:val="22"/>
        </w:rPr>
        <w:tab/>
      </w:r>
      <w:r w:rsidR="00FE1372">
        <w:rPr>
          <w:sz w:val="22"/>
          <w:szCs w:val="22"/>
        </w:rPr>
        <w:tab/>
      </w:r>
      <w:r w:rsidR="00654713">
        <w:rPr>
          <w:sz w:val="22"/>
          <w:szCs w:val="22"/>
        </w:rPr>
        <w:t>The</w:t>
      </w:r>
      <w:proofErr w:type="gramEnd"/>
      <w:r w:rsidR="00654713">
        <w:rPr>
          <w:sz w:val="22"/>
          <w:szCs w:val="22"/>
        </w:rPr>
        <w:t xml:space="preserve"> property is - 9.1 miles to Weatherford, 15.2 miles to Granbury, and 35.3 miles to </w:t>
      </w:r>
    </w:p>
    <w:p w14:paraId="6342848B" w14:textId="5845EB7B" w:rsidR="003607CD" w:rsidRDefault="00654713" w:rsidP="00FE1372">
      <w:pPr>
        <w:ind w:left="1440" w:firstLine="720"/>
        <w:rPr>
          <w:sz w:val="22"/>
          <w:szCs w:val="22"/>
        </w:rPr>
      </w:pPr>
      <w:r>
        <w:rPr>
          <w:sz w:val="22"/>
          <w:szCs w:val="22"/>
        </w:rPr>
        <w:t>Fort Worth.</w:t>
      </w:r>
    </w:p>
    <w:p w14:paraId="64693567" w14:textId="77777777" w:rsidR="00E7563E" w:rsidRDefault="00E7563E" w:rsidP="00D662C2">
      <w:pPr>
        <w:ind w:left="1440" w:hanging="1440"/>
        <w:rPr>
          <w:sz w:val="22"/>
          <w:szCs w:val="22"/>
        </w:rPr>
      </w:pPr>
    </w:p>
    <w:p w14:paraId="27D789ED" w14:textId="0A81B722" w:rsidR="00F939FB" w:rsidRDefault="00DE6C5B" w:rsidP="00DE6C5B">
      <w:pPr>
        <w:rPr>
          <w:sz w:val="22"/>
          <w:szCs w:val="22"/>
        </w:rPr>
      </w:pPr>
      <w:r w:rsidRPr="00DE6C5B">
        <w:rPr>
          <w:b/>
          <w:bCs/>
          <w:sz w:val="22"/>
          <w:szCs w:val="22"/>
        </w:rPr>
        <w:t>TERRAIN:</w:t>
      </w:r>
      <w:r w:rsidRPr="00DE6C5B">
        <w:rPr>
          <w:sz w:val="22"/>
          <w:szCs w:val="22"/>
        </w:rPr>
        <w:t xml:space="preserve"> </w:t>
      </w:r>
      <w:r w:rsidR="00F939FB">
        <w:rPr>
          <w:sz w:val="22"/>
          <w:szCs w:val="22"/>
        </w:rPr>
        <w:tab/>
      </w:r>
      <w:r w:rsidR="00FE1372">
        <w:rPr>
          <w:sz w:val="22"/>
          <w:szCs w:val="22"/>
        </w:rPr>
        <w:tab/>
      </w:r>
      <w:r w:rsidRPr="00DE6C5B">
        <w:rPr>
          <w:sz w:val="22"/>
          <w:szCs w:val="22"/>
        </w:rPr>
        <w:t xml:space="preserve">Level to gently sloping, extremely productive land featuring sandy loam soils ideal for </w:t>
      </w:r>
    </w:p>
    <w:p w14:paraId="63B79EEB" w14:textId="77777777" w:rsidR="00FE1372" w:rsidRDefault="00DE6C5B" w:rsidP="00FE1372">
      <w:pPr>
        <w:ind w:left="1440" w:firstLine="720"/>
        <w:rPr>
          <w:sz w:val="22"/>
          <w:szCs w:val="22"/>
        </w:rPr>
      </w:pPr>
      <w:r w:rsidRPr="00DE6C5B">
        <w:rPr>
          <w:sz w:val="22"/>
          <w:szCs w:val="22"/>
        </w:rPr>
        <w:t xml:space="preserve">agriculture and grazing. Timbered areas along picturesque Spring Creek provide </w:t>
      </w:r>
    </w:p>
    <w:p w14:paraId="6B1B1B78" w14:textId="77777777" w:rsidR="00FE1372" w:rsidRDefault="00DE6C5B" w:rsidP="00FE1372">
      <w:pPr>
        <w:ind w:left="1440" w:firstLine="720"/>
        <w:rPr>
          <w:sz w:val="22"/>
          <w:szCs w:val="22"/>
        </w:rPr>
      </w:pPr>
      <w:r w:rsidRPr="00DE6C5B">
        <w:rPr>
          <w:sz w:val="22"/>
          <w:szCs w:val="22"/>
        </w:rPr>
        <w:t xml:space="preserve">stunning natural beauty and are populated with large live oaks, big post oaks, pecan </w:t>
      </w:r>
    </w:p>
    <w:p w14:paraId="4CC0BE7B" w14:textId="77777777" w:rsidR="00FE1372" w:rsidRDefault="00DE6C5B" w:rsidP="00FE1372">
      <w:pPr>
        <w:ind w:left="1440" w:firstLine="720"/>
        <w:rPr>
          <w:sz w:val="22"/>
          <w:szCs w:val="22"/>
        </w:rPr>
      </w:pPr>
      <w:r w:rsidRPr="00DE6C5B">
        <w:rPr>
          <w:sz w:val="22"/>
          <w:szCs w:val="22"/>
        </w:rPr>
        <w:t xml:space="preserve">trees, elms, and red oaks, all contributing to excellent game habitat and natural cover. </w:t>
      </w:r>
    </w:p>
    <w:p w14:paraId="6EB1BADB" w14:textId="77777777" w:rsidR="00FE1372" w:rsidRDefault="00DE6C5B" w:rsidP="00FE1372">
      <w:pPr>
        <w:ind w:left="1440" w:firstLine="720"/>
        <w:rPr>
          <w:sz w:val="22"/>
          <w:szCs w:val="22"/>
        </w:rPr>
      </w:pPr>
      <w:r w:rsidRPr="00DE6C5B">
        <w:rPr>
          <w:sz w:val="22"/>
          <w:szCs w:val="22"/>
        </w:rPr>
        <w:t xml:space="preserve">The soils are diverse and include May fine sandy loam, Bosque loam, </w:t>
      </w:r>
      <w:proofErr w:type="spellStart"/>
      <w:r w:rsidRPr="00DE6C5B">
        <w:rPr>
          <w:sz w:val="22"/>
          <w:szCs w:val="22"/>
        </w:rPr>
        <w:t>Bastsil</w:t>
      </w:r>
      <w:proofErr w:type="spellEnd"/>
      <w:r w:rsidRPr="00DE6C5B">
        <w:rPr>
          <w:sz w:val="22"/>
          <w:szCs w:val="22"/>
        </w:rPr>
        <w:t xml:space="preserve"> loamy </w:t>
      </w:r>
    </w:p>
    <w:p w14:paraId="28E698BC" w14:textId="77777777" w:rsidR="00FE1372" w:rsidRDefault="00DE6C5B" w:rsidP="00FE1372">
      <w:pPr>
        <w:ind w:left="1440" w:firstLine="720"/>
        <w:rPr>
          <w:sz w:val="22"/>
          <w:szCs w:val="22"/>
        </w:rPr>
      </w:pPr>
      <w:r w:rsidRPr="00DE6C5B">
        <w:rPr>
          <w:sz w:val="22"/>
          <w:szCs w:val="22"/>
        </w:rPr>
        <w:t xml:space="preserve">fine sand, and Bolar clay loam. Approximately 50 feet of elevation change occurs from </w:t>
      </w:r>
    </w:p>
    <w:p w14:paraId="5250BFD4" w14:textId="77777777" w:rsidR="00FE1372" w:rsidRDefault="00DE6C5B" w:rsidP="00FE1372">
      <w:pPr>
        <w:ind w:left="1440" w:firstLine="720"/>
        <w:rPr>
          <w:sz w:val="22"/>
          <w:szCs w:val="22"/>
        </w:rPr>
      </w:pPr>
      <w:proofErr w:type="gramStart"/>
      <w:r w:rsidRPr="00DE6C5B">
        <w:rPr>
          <w:sz w:val="22"/>
          <w:szCs w:val="22"/>
        </w:rPr>
        <w:t>the</w:t>
      </w:r>
      <w:proofErr w:type="gramEnd"/>
      <w:r w:rsidRPr="00DE6C5B">
        <w:rPr>
          <w:sz w:val="22"/>
          <w:szCs w:val="22"/>
        </w:rPr>
        <w:t xml:space="preserve"> main entrance to the banks of Spring Creek, offering slight topography and scenic </w:t>
      </w:r>
    </w:p>
    <w:p w14:paraId="47D3581A" w14:textId="317E38AB" w:rsidR="00DE6C5B" w:rsidRDefault="00DE6C5B" w:rsidP="00FE1372">
      <w:pPr>
        <w:ind w:left="1440" w:firstLine="720"/>
        <w:rPr>
          <w:sz w:val="22"/>
          <w:szCs w:val="22"/>
        </w:rPr>
      </w:pPr>
      <w:r w:rsidRPr="00DE6C5B">
        <w:rPr>
          <w:sz w:val="22"/>
          <w:szCs w:val="22"/>
        </w:rPr>
        <w:t>views.</w:t>
      </w:r>
    </w:p>
    <w:p w14:paraId="390AA4FE" w14:textId="77777777" w:rsidR="00F939FB" w:rsidRPr="00DE6C5B" w:rsidRDefault="00F939FB" w:rsidP="00F939FB">
      <w:pPr>
        <w:rPr>
          <w:sz w:val="22"/>
          <w:szCs w:val="22"/>
        </w:rPr>
      </w:pPr>
    </w:p>
    <w:p w14:paraId="3E835F8A" w14:textId="77777777" w:rsidR="00FE1372" w:rsidRDefault="00DE6C5B" w:rsidP="00DE6C5B">
      <w:pPr>
        <w:rPr>
          <w:sz w:val="22"/>
          <w:szCs w:val="22"/>
        </w:rPr>
      </w:pPr>
      <w:r w:rsidRPr="00DE6C5B">
        <w:rPr>
          <w:b/>
          <w:bCs/>
          <w:sz w:val="22"/>
          <w:szCs w:val="22"/>
        </w:rPr>
        <w:t>WATER:</w:t>
      </w:r>
      <w:r w:rsidRPr="00DE6C5B">
        <w:rPr>
          <w:sz w:val="22"/>
          <w:szCs w:val="22"/>
        </w:rPr>
        <w:t xml:space="preserve"> </w:t>
      </w:r>
      <w:r w:rsidR="00F939FB">
        <w:rPr>
          <w:sz w:val="22"/>
          <w:szCs w:val="22"/>
        </w:rPr>
        <w:tab/>
      </w:r>
      <w:r w:rsidR="00FE1372">
        <w:rPr>
          <w:sz w:val="22"/>
          <w:szCs w:val="22"/>
        </w:rPr>
        <w:tab/>
      </w:r>
      <w:r w:rsidRPr="00DE6C5B">
        <w:rPr>
          <w:sz w:val="22"/>
          <w:szCs w:val="22"/>
        </w:rPr>
        <w:t xml:space="preserve">One mile of beautiful Spring Creek frontage runs through the property on both sides, </w:t>
      </w:r>
    </w:p>
    <w:p w14:paraId="68160020" w14:textId="77777777" w:rsidR="00FE1372" w:rsidRDefault="00DE6C5B" w:rsidP="00FE1372">
      <w:pPr>
        <w:ind w:left="1440" w:firstLine="720"/>
        <w:rPr>
          <w:sz w:val="22"/>
          <w:szCs w:val="22"/>
        </w:rPr>
      </w:pPr>
      <w:r w:rsidRPr="00DE6C5B">
        <w:rPr>
          <w:sz w:val="22"/>
          <w:szCs w:val="22"/>
        </w:rPr>
        <w:t xml:space="preserve">primarily in fertile Frio Clay loam soil. A water well, reportedly around 400 feet deep, </w:t>
      </w:r>
    </w:p>
    <w:p w14:paraId="7EB540BE" w14:textId="77777777" w:rsidR="00FE1372" w:rsidRDefault="00DE6C5B" w:rsidP="00FE1372">
      <w:pPr>
        <w:ind w:left="1440" w:firstLine="720"/>
        <w:rPr>
          <w:sz w:val="22"/>
          <w:szCs w:val="22"/>
        </w:rPr>
      </w:pPr>
      <w:r w:rsidRPr="00DE6C5B">
        <w:rPr>
          <w:sz w:val="22"/>
          <w:szCs w:val="22"/>
        </w:rPr>
        <w:t xml:space="preserve">provides ample water supply—according to the tenant, water availability has never been </w:t>
      </w:r>
    </w:p>
    <w:p w14:paraId="11E7BD48" w14:textId="0B2DFFA6" w:rsidR="00DE6C5B" w:rsidRDefault="00DE6C5B" w:rsidP="00FE1372">
      <w:pPr>
        <w:ind w:left="1440" w:firstLine="720"/>
        <w:rPr>
          <w:sz w:val="22"/>
          <w:szCs w:val="22"/>
        </w:rPr>
      </w:pPr>
      <w:r w:rsidRPr="00DE6C5B">
        <w:rPr>
          <w:sz w:val="22"/>
          <w:szCs w:val="22"/>
        </w:rPr>
        <w:t>an issue.</w:t>
      </w:r>
    </w:p>
    <w:p w14:paraId="50A148B4" w14:textId="77777777" w:rsidR="00FE1372" w:rsidRPr="00DE6C5B" w:rsidRDefault="00FE1372" w:rsidP="00F939FB">
      <w:pPr>
        <w:ind w:left="720" w:firstLine="720"/>
        <w:rPr>
          <w:sz w:val="22"/>
          <w:szCs w:val="22"/>
        </w:rPr>
      </w:pPr>
    </w:p>
    <w:p w14:paraId="218BC602" w14:textId="77777777" w:rsidR="00FE1372" w:rsidRDefault="00DE6C5B" w:rsidP="00DE6C5B">
      <w:pPr>
        <w:rPr>
          <w:sz w:val="22"/>
          <w:szCs w:val="22"/>
        </w:rPr>
      </w:pPr>
      <w:r w:rsidRPr="00DE6C5B">
        <w:rPr>
          <w:b/>
          <w:bCs/>
          <w:sz w:val="22"/>
          <w:szCs w:val="22"/>
        </w:rPr>
        <w:t>IMPROVEMENTS</w:t>
      </w:r>
      <w:proofErr w:type="gramStart"/>
      <w:r w:rsidRPr="00DE6C5B">
        <w:rPr>
          <w:b/>
          <w:bCs/>
          <w:sz w:val="22"/>
          <w:szCs w:val="22"/>
        </w:rPr>
        <w:t>:</w:t>
      </w:r>
      <w:r w:rsidRPr="00DE6C5B">
        <w:rPr>
          <w:sz w:val="22"/>
          <w:szCs w:val="22"/>
        </w:rPr>
        <w:t xml:space="preserve"> </w:t>
      </w:r>
      <w:r w:rsidR="00FE1372">
        <w:rPr>
          <w:sz w:val="22"/>
          <w:szCs w:val="22"/>
        </w:rPr>
        <w:tab/>
      </w:r>
      <w:r w:rsidRPr="00DE6C5B">
        <w:rPr>
          <w:sz w:val="22"/>
          <w:szCs w:val="22"/>
        </w:rPr>
        <w:t>Includes</w:t>
      </w:r>
      <w:proofErr w:type="gramEnd"/>
      <w:r w:rsidRPr="00DE6C5B">
        <w:rPr>
          <w:sz w:val="22"/>
          <w:szCs w:val="22"/>
        </w:rPr>
        <w:t xml:space="preserve"> an older 933 sq. ft. home (no contributory value), a covered porch, and a 320 </w:t>
      </w:r>
    </w:p>
    <w:p w14:paraId="652CD100" w14:textId="77777777" w:rsidR="00FE1372" w:rsidRDefault="00DE6C5B" w:rsidP="00FE1372">
      <w:pPr>
        <w:ind w:left="1440" w:firstLine="720"/>
        <w:rPr>
          <w:sz w:val="22"/>
          <w:szCs w:val="22"/>
        </w:rPr>
      </w:pPr>
      <w:r w:rsidRPr="00DE6C5B">
        <w:rPr>
          <w:sz w:val="22"/>
          <w:szCs w:val="22"/>
        </w:rPr>
        <w:t xml:space="preserve">sq. ft. attached garage. Also present are a small storage shed and a perimeter fence in </w:t>
      </w:r>
    </w:p>
    <w:p w14:paraId="025532D9" w14:textId="077D18CB" w:rsidR="00DE6C5B" w:rsidRDefault="00DE6C5B" w:rsidP="00FE1372">
      <w:pPr>
        <w:ind w:left="1440" w:firstLine="720"/>
        <w:rPr>
          <w:sz w:val="22"/>
          <w:szCs w:val="22"/>
        </w:rPr>
      </w:pPr>
      <w:r w:rsidRPr="00DE6C5B">
        <w:rPr>
          <w:sz w:val="22"/>
          <w:szCs w:val="22"/>
        </w:rPr>
        <w:t>fair condition, suitable for cattle.</w:t>
      </w:r>
    </w:p>
    <w:p w14:paraId="5730F937" w14:textId="77777777" w:rsidR="00FE1372" w:rsidRPr="00DE6C5B" w:rsidRDefault="00FE1372" w:rsidP="00DE6C5B">
      <w:pPr>
        <w:rPr>
          <w:sz w:val="22"/>
          <w:szCs w:val="22"/>
        </w:rPr>
      </w:pPr>
    </w:p>
    <w:p w14:paraId="198C7172" w14:textId="2435FFDE" w:rsidR="00DE6C5B" w:rsidRPr="00DE6C5B" w:rsidRDefault="00DE6C5B" w:rsidP="00DE6C5B">
      <w:pPr>
        <w:rPr>
          <w:sz w:val="22"/>
          <w:szCs w:val="22"/>
        </w:rPr>
      </w:pPr>
      <w:r w:rsidRPr="00DE6C5B">
        <w:rPr>
          <w:b/>
          <w:bCs/>
          <w:sz w:val="22"/>
          <w:szCs w:val="22"/>
        </w:rPr>
        <w:t>WILDLIFE:</w:t>
      </w:r>
      <w:r w:rsidRPr="00DE6C5B">
        <w:rPr>
          <w:sz w:val="22"/>
          <w:szCs w:val="22"/>
        </w:rPr>
        <w:t xml:space="preserve"> </w:t>
      </w:r>
      <w:r w:rsidR="00FE1372">
        <w:rPr>
          <w:sz w:val="22"/>
          <w:szCs w:val="22"/>
        </w:rPr>
        <w:tab/>
      </w:r>
      <w:r w:rsidR="00FE1372">
        <w:rPr>
          <w:sz w:val="22"/>
          <w:szCs w:val="22"/>
        </w:rPr>
        <w:tab/>
      </w:r>
      <w:r w:rsidRPr="00DE6C5B">
        <w:rPr>
          <w:sz w:val="22"/>
          <w:szCs w:val="22"/>
        </w:rPr>
        <w:t>Frequent sightings of deer, turkey, hogs, and other native game.</w:t>
      </w:r>
    </w:p>
    <w:p w14:paraId="45353B64" w14:textId="77777777" w:rsidR="00FE1372" w:rsidRDefault="00FE1372" w:rsidP="00DE6C5B">
      <w:pPr>
        <w:rPr>
          <w:b/>
          <w:bCs/>
          <w:sz w:val="22"/>
          <w:szCs w:val="22"/>
        </w:rPr>
      </w:pPr>
    </w:p>
    <w:p w14:paraId="0B14913C" w14:textId="493D06A8" w:rsidR="00FE1372" w:rsidRDefault="00DE6C5B" w:rsidP="00DE6C5B">
      <w:pPr>
        <w:rPr>
          <w:sz w:val="22"/>
          <w:szCs w:val="22"/>
        </w:rPr>
      </w:pPr>
      <w:r w:rsidRPr="00DE6C5B">
        <w:rPr>
          <w:b/>
          <w:bCs/>
          <w:sz w:val="22"/>
          <w:szCs w:val="22"/>
        </w:rPr>
        <w:t>MINERALS:</w:t>
      </w:r>
      <w:r w:rsidRPr="00DE6C5B">
        <w:rPr>
          <w:sz w:val="22"/>
          <w:szCs w:val="22"/>
        </w:rPr>
        <w:t xml:space="preserve"> </w:t>
      </w:r>
      <w:r w:rsidR="00FE1372">
        <w:rPr>
          <w:sz w:val="22"/>
          <w:szCs w:val="22"/>
        </w:rPr>
        <w:tab/>
      </w:r>
      <w:r w:rsidR="00FE1372">
        <w:rPr>
          <w:sz w:val="22"/>
          <w:szCs w:val="22"/>
        </w:rPr>
        <w:tab/>
      </w:r>
      <w:r w:rsidRPr="00DE6C5B">
        <w:rPr>
          <w:sz w:val="22"/>
          <w:szCs w:val="22"/>
        </w:rPr>
        <w:t xml:space="preserve">All owned mineral rights, including executive rights and royalty, will be conveyed at </w:t>
      </w:r>
    </w:p>
    <w:p w14:paraId="3BE8E840" w14:textId="44E4E719" w:rsidR="00DE6C5B" w:rsidRPr="00DE6C5B" w:rsidRDefault="00DE6C5B" w:rsidP="00FE1372">
      <w:pPr>
        <w:ind w:left="1440" w:firstLine="720"/>
        <w:rPr>
          <w:sz w:val="22"/>
          <w:szCs w:val="22"/>
        </w:rPr>
      </w:pPr>
      <w:r w:rsidRPr="00DE6C5B">
        <w:rPr>
          <w:sz w:val="22"/>
          <w:szCs w:val="22"/>
        </w:rPr>
        <w:t xml:space="preserve">closing. </w:t>
      </w:r>
      <w:r w:rsidR="00FE1372">
        <w:rPr>
          <w:sz w:val="22"/>
          <w:szCs w:val="22"/>
        </w:rPr>
        <w:t xml:space="preserve">  N</w:t>
      </w:r>
      <w:r w:rsidRPr="00DE6C5B">
        <w:rPr>
          <w:sz w:val="22"/>
          <w:szCs w:val="22"/>
        </w:rPr>
        <w:t>o gas wells on the property, though one natural gas pipeline crosses it.</w:t>
      </w:r>
    </w:p>
    <w:p w14:paraId="7122B4D1" w14:textId="62F8CC25" w:rsidR="00DE6C5B" w:rsidRDefault="00DE6C5B" w:rsidP="00DE6C5B">
      <w:pPr>
        <w:rPr>
          <w:sz w:val="22"/>
          <w:szCs w:val="22"/>
        </w:rPr>
      </w:pPr>
      <w:r w:rsidRPr="00DE6C5B">
        <w:rPr>
          <w:b/>
          <w:bCs/>
          <w:sz w:val="22"/>
          <w:szCs w:val="22"/>
        </w:rPr>
        <w:t>TAXES:</w:t>
      </w:r>
      <w:r w:rsidRPr="00DE6C5B">
        <w:rPr>
          <w:sz w:val="22"/>
          <w:szCs w:val="22"/>
        </w:rPr>
        <w:t xml:space="preserve"> </w:t>
      </w:r>
      <w:r w:rsidR="00FE1372">
        <w:rPr>
          <w:sz w:val="22"/>
          <w:szCs w:val="22"/>
        </w:rPr>
        <w:tab/>
      </w:r>
      <w:r w:rsidR="00FE1372">
        <w:rPr>
          <w:sz w:val="22"/>
          <w:szCs w:val="22"/>
        </w:rPr>
        <w:tab/>
      </w:r>
      <w:r w:rsidRPr="00DE6C5B">
        <w:rPr>
          <w:sz w:val="22"/>
          <w:szCs w:val="22"/>
        </w:rPr>
        <w:t>2024 taxes were $1,059.67 with an ag exemption in place.</w:t>
      </w:r>
    </w:p>
    <w:p w14:paraId="6E7757EB" w14:textId="77777777" w:rsidR="00FE1372" w:rsidRPr="00DE6C5B" w:rsidRDefault="00FE1372" w:rsidP="00DE6C5B">
      <w:pPr>
        <w:rPr>
          <w:sz w:val="22"/>
          <w:szCs w:val="22"/>
        </w:rPr>
      </w:pPr>
    </w:p>
    <w:p w14:paraId="148E5A97" w14:textId="77777777" w:rsidR="00FE1372" w:rsidRDefault="00DE6C5B" w:rsidP="00DE6C5B">
      <w:pPr>
        <w:rPr>
          <w:sz w:val="22"/>
          <w:szCs w:val="22"/>
        </w:rPr>
      </w:pPr>
      <w:r w:rsidRPr="00DE6C5B">
        <w:rPr>
          <w:b/>
          <w:bCs/>
          <w:sz w:val="22"/>
          <w:szCs w:val="22"/>
        </w:rPr>
        <w:t>COMMENTS</w:t>
      </w:r>
      <w:proofErr w:type="gramStart"/>
      <w:r w:rsidRPr="00DE6C5B">
        <w:rPr>
          <w:b/>
          <w:bCs/>
          <w:sz w:val="22"/>
          <w:szCs w:val="22"/>
        </w:rPr>
        <w:t>:</w:t>
      </w:r>
      <w:r w:rsidRPr="00DE6C5B">
        <w:rPr>
          <w:sz w:val="22"/>
          <w:szCs w:val="22"/>
        </w:rPr>
        <w:t xml:space="preserve"> </w:t>
      </w:r>
      <w:r w:rsidR="00FE1372">
        <w:rPr>
          <w:sz w:val="22"/>
          <w:szCs w:val="22"/>
        </w:rPr>
        <w:tab/>
      </w:r>
      <w:r w:rsidRPr="00DE6C5B">
        <w:rPr>
          <w:sz w:val="22"/>
          <w:szCs w:val="22"/>
        </w:rPr>
        <w:t>Secluded</w:t>
      </w:r>
      <w:proofErr w:type="gramEnd"/>
      <w:r w:rsidRPr="00DE6C5B">
        <w:rPr>
          <w:sz w:val="22"/>
          <w:szCs w:val="22"/>
        </w:rPr>
        <w:t xml:space="preserve"> and scenic, with diverse tree </w:t>
      </w:r>
      <w:proofErr w:type="gramStart"/>
      <w:r w:rsidRPr="00DE6C5B">
        <w:rPr>
          <w:sz w:val="22"/>
          <w:szCs w:val="22"/>
        </w:rPr>
        <w:t>cover</w:t>
      </w:r>
      <w:proofErr w:type="gramEnd"/>
      <w:r w:rsidRPr="00DE6C5B">
        <w:rPr>
          <w:sz w:val="22"/>
          <w:szCs w:val="22"/>
        </w:rPr>
        <w:t xml:space="preserve"> and rich </w:t>
      </w:r>
      <w:proofErr w:type="gramStart"/>
      <w:r w:rsidRPr="00DE6C5B">
        <w:rPr>
          <w:sz w:val="22"/>
          <w:szCs w:val="22"/>
        </w:rPr>
        <w:t>soils—ideal</w:t>
      </w:r>
      <w:proofErr w:type="gramEnd"/>
      <w:r w:rsidRPr="00DE6C5B">
        <w:rPr>
          <w:sz w:val="22"/>
          <w:szCs w:val="22"/>
        </w:rPr>
        <w:t xml:space="preserve"> for recreation, </w:t>
      </w:r>
    </w:p>
    <w:p w14:paraId="5B7FA066" w14:textId="0AC3CCA4" w:rsidR="00DE6C5B" w:rsidRDefault="00DE6C5B" w:rsidP="00FE1372">
      <w:pPr>
        <w:ind w:left="1440" w:firstLine="720"/>
        <w:rPr>
          <w:sz w:val="22"/>
          <w:szCs w:val="22"/>
        </w:rPr>
      </w:pPr>
      <w:r w:rsidRPr="00DE6C5B">
        <w:rPr>
          <w:sz w:val="22"/>
          <w:szCs w:val="22"/>
        </w:rPr>
        <w:t>ranching, or investment. Outstanding location.</w:t>
      </w:r>
    </w:p>
    <w:p w14:paraId="5CCA8E64" w14:textId="77777777" w:rsidR="00FE1372" w:rsidRDefault="00FE1372" w:rsidP="00FE1372">
      <w:pPr>
        <w:ind w:left="1440" w:firstLine="720"/>
        <w:rPr>
          <w:sz w:val="22"/>
          <w:szCs w:val="22"/>
        </w:rPr>
      </w:pPr>
    </w:p>
    <w:p w14:paraId="59E69F74" w14:textId="1C92E79E" w:rsidR="00FE1372" w:rsidRPr="00FE1372" w:rsidRDefault="00FE1372" w:rsidP="00FE1372">
      <w:pPr>
        <w:rPr>
          <w:sz w:val="22"/>
          <w:szCs w:val="22"/>
        </w:rPr>
      </w:pPr>
      <w:r w:rsidRPr="00FE1372">
        <w:rPr>
          <w:b/>
          <w:bCs/>
          <w:sz w:val="22"/>
          <w:szCs w:val="22"/>
        </w:rPr>
        <w:t>RESTRICTIONS:</w:t>
      </w:r>
      <w:r>
        <w:rPr>
          <w:sz w:val="22"/>
          <w:szCs w:val="22"/>
        </w:rPr>
        <w:tab/>
      </w:r>
      <w:r w:rsidRPr="00FE1372">
        <w:rPr>
          <w:sz w:val="22"/>
          <w:szCs w:val="22"/>
        </w:rPr>
        <w:t xml:space="preserve">No mobile homes, no move-in homes, no manufactured homes, no wrecking </w:t>
      </w:r>
    </w:p>
    <w:p w14:paraId="7F7FFC47" w14:textId="4139800B" w:rsidR="00FE1372" w:rsidRDefault="00FE1372" w:rsidP="00FE1372">
      <w:pPr>
        <w:ind w:left="1440" w:firstLine="720"/>
        <w:rPr>
          <w:sz w:val="22"/>
          <w:szCs w:val="22"/>
        </w:rPr>
      </w:pPr>
      <w:r w:rsidRPr="00FE1372">
        <w:rPr>
          <w:sz w:val="22"/>
          <w:szCs w:val="22"/>
        </w:rPr>
        <w:t xml:space="preserve">yards, no dump grounds, no surface mining, and no commercial hog, dog, </w:t>
      </w:r>
    </w:p>
    <w:p w14:paraId="30AD93D2" w14:textId="63FF9D8E" w:rsidR="00FE1372" w:rsidRDefault="00FE1372" w:rsidP="00FE1372">
      <w:pPr>
        <w:ind w:left="1440" w:firstLine="720"/>
        <w:rPr>
          <w:sz w:val="22"/>
          <w:szCs w:val="22"/>
        </w:rPr>
      </w:pPr>
      <w:r w:rsidRPr="00FE1372">
        <w:rPr>
          <w:sz w:val="22"/>
          <w:szCs w:val="22"/>
        </w:rPr>
        <w:t xml:space="preserve">chicken, goat, or dairy farms </w:t>
      </w:r>
      <w:proofErr w:type="gramStart"/>
      <w:r w:rsidRPr="00FE1372">
        <w:rPr>
          <w:sz w:val="22"/>
          <w:szCs w:val="22"/>
        </w:rPr>
        <w:t>allowed</w:t>
      </w:r>
      <w:proofErr w:type="gramEnd"/>
      <w:r w:rsidRPr="00FE1372">
        <w:rPr>
          <w:sz w:val="22"/>
          <w:szCs w:val="22"/>
        </w:rPr>
        <w:t>.</w:t>
      </w:r>
    </w:p>
    <w:p w14:paraId="67B08A7D" w14:textId="77777777" w:rsidR="00FE1372" w:rsidRPr="00DE6C5B" w:rsidRDefault="00FE1372" w:rsidP="00FE1372">
      <w:pPr>
        <w:ind w:left="1440" w:firstLine="720"/>
        <w:rPr>
          <w:sz w:val="22"/>
          <w:szCs w:val="22"/>
        </w:rPr>
      </w:pPr>
    </w:p>
    <w:p w14:paraId="4A39473D" w14:textId="5D98C7FC" w:rsidR="00DE6C5B" w:rsidRPr="00DE6C5B" w:rsidRDefault="00DE6C5B" w:rsidP="00DE6C5B">
      <w:pPr>
        <w:rPr>
          <w:sz w:val="22"/>
          <w:szCs w:val="22"/>
        </w:rPr>
      </w:pPr>
      <w:r w:rsidRPr="00DE6C5B">
        <w:rPr>
          <w:b/>
          <w:bCs/>
          <w:sz w:val="22"/>
          <w:szCs w:val="22"/>
        </w:rPr>
        <w:t>PRICE:</w:t>
      </w:r>
      <w:r w:rsidRPr="00DE6C5B">
        <w:rPr>
          <w:sz w:val="22"/>
          <w:szCs w:val="22"/>
        </w:rPr>
        <w:t xml:space="preserve"> </w:t>
      </w:r>
      <w:r w:rsidR="00FE1372">
        <w:rPr>
          <w:sz w:val="22"/>
          <w:szCs w:val="22"/>
        </w:rPr>
        <w:tab/>
      </w:r>
      <w:r w:rsidR="00FE1372">
        <w:rPr>
          <w:sz w:val="22"/>
          <w:szCs w:val="22"/>
        </w:rPr>
        <w:tab/>
      </w:r>
      <w:r w:rsidRPr="00DE6C5B">
        <w:rPr>
          <w:sz w:val="22"/>
          <w:szCs w:val="22"/>
        </w:rPr>
        <w:t>$29,750.00 per acre. No owner financing or property division.</w:t>
      </w:r>
    </w:p>
    <w:p w14:paraId="34319AB8" w14:textId="77777777" w:rsidR="00DE6C5B" w:rsidRDefault="00DE6C5B" w:rsidP="00A30D40">
      <w:pPr>
        <w:rPr>
          <w:sz w:val="22"/>
          <w:szCs w:val="22"/>
        </w:rPr>
      </w:pPr>
    </w:p>
    <w:p w14:paraId="76D0C614" w14:textId="77777777" w:rsidR="00EA767A" w:rsidRDefault="00EA767A" w:rsidP="00FB7D39">
      <w:pPr>
        <w:rPr>
          <w:sz w:val="22"/>
          <w:szCs w:val="22"/>
        </w:rPr>
      </w:pPr>
    </w:p>
    <w:p w14:paraId="6A367BA9" w14:textId="4732E73F" w:rsidR="00320616" w:rsidRPr="00E7563E" w:rsidRDefault="00EA767A" w:rsidP="0079724B">
      <w:pPr>
        <w:pBdr>
          <w:top w:val="single" w:sz="4" w:space="1" w:color="auto"/>
          <w:left w:val="single" w:sz="4" w:space="4" w:color="auto"/>
          <w:bottom w:val="single" w:sz="4" w:space="1" w:color="auto"/>
          <w:right w:val="single" w:sz="4" w:space="4" w:color="auto"/>
        </w:pBdr>
      </w:pPr>
      <w:r w:rsidRPr="00E7563E">
        <w:rPr>
          <w:sz w:val="18"/>
          <w:szCs w:val="18"/>
        </w:rPr>
        <w:t xml:space="preserve">ALL </w:t>
      </w:r>
      <w:proofErr w:type="gramStart"/>
      <w:r w:rsidRPr="00E7563E">
        <w:rPr>
          <w:sz w:val="18"/>
          <w:szCs w:val="18"/>
        </w:rPr>
        <w:t>INFORMATION</w:t>
      </w:r>
      <w:proofErr w:type="gramEnd"/>
      <w:r w:rsidRPr="00E7563E">
        <w:rPr>
          <w:sz w:val="18"/>
          <w:szCs w:val="18"/>
        </w:rPr>
        <w:t xml:space="preserve"> CONTAINED HEREON HAS BEEN OBTAINED FROM SOURCES DEEMED RELIABLE. NO REPRESENTATION OR WARRANTIES, EITHER EXPRESSED OR IMPLIED, ARE MADE AS TO ITS ACCURACY BY SAID AGENT. THIS INFORMATION IS SUBJECT TO CHANGES, WITHDRAWAL, ERROR, OMISSION,</w:t>
      </w:r>
      <w:r w:rsidRPr="00E7563E">
        <w:t xml:space="preserve"> CORRECTION, OR PRIOR SALE WITHOUT NOTICE. SELLER CAN RECEIVE AND ACCEPT BACKUP CONTRACTS.</w:t>
      </w:r>
    </w:p>
    <w:sectPr w:rsidR="00320616" w:rsidRPr="00E7563E" w:rsidSect="00E7563E">
      <w:headerReference w:type="default" r:id="rId7"/>
      <w:footerReference w:type="even" r:id="rId8"/>
      <w:footerReference w:type="default" r:id="rId9"/>
      <w:headerReference w:type="first" r:id="rId10"/>
      <w:pgSz w:w="12240" w:h="15840"/>
      <w:pgMar w:top="1008" w:right="1152" w:bottom="1008"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DA1E" w14:textId="77777777" w:rsidR="00BF662D" w:rsidRDefault="00BF662D">
      <w:r>
        <w:separator/>
      </w:r>
    </w:p>
  </w:endnote>
  <w:endnote w:type="continuationSeparator" w:id="0">
    <w:p w14:paraId="739293FB" w14:textId="77777777" w:rsidR="00BF662D" w:rsidRDefault="00BF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3212" w14:textId="77777777" w:rsidR="00BF662D" w:rsidRDefault="00BF662D">
      <w:r>
        <w:separator/>
      </w:r>
    </w:p>
  </w:footnote>
  <w:footnote w:type="continuationSeparator" w:id="0">
    <w:p w14:paraId="72A45EFC" w14:textId="77777777" w:rsidR="00BF662D" w:rsidRDefault="00BF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C570" w14:textId="22CFC51A" w:rsidR="00882948" w:rsidRPr="00882948" w:rsidRDefault="00882948" w:rsidP="00882948">
    <w:pPr>
      <w:pStyle w:val="Header"/>
      <w:rPr>
        <w:b/>
        <w:bCs/>
      </w:rPr>
    </w:pPr>
    <w:r w:rsidRPr="00882948">
      <w:rPr>
        <w:b/>
        <w:bCs/>
      </w:rPr>
      <w:t xml:space="preserve">Office 940-682-7751                            COALSON REAL ESTATE   </w:t>
    </w:r>
    <w:r w:rsidRPr="00882948">
      <w:rPr>
        <w:b/>
        <w:bCs/>
      </w:rPr>
      <w:tab/>
      <w:t>Cell 817-925-3333</w:t>
    </w:r>
  </w:p>
  <w:p w14:paraId="6B241B53" w14:textId="41422D47" w:rsidR="00882948" w:rsidRPr="00882948" w:rsidRDefault="00882948" w:rsidP="00882948">
    <w:pPr>
      <w:pStyle w:val="Header"/>
      <w:rPr>
        <w:b/>
        <w:bCs/>
      </w:rPr>
    </w:pPr>
    <w:r w:rsidRPr="00882948">
      <w:rPr>
        <w:b/>
        <w:bCs/>
      </w:rPr>
      <w:t xml:space="preserve">                                    MAC A. COALSON, Sr. Broker, - CoalsonRE@gmail.com</w:t>
    </w:r>
  </w:p>
  <w:p w14:paraId="63391D7C" w14:textId="77777777" w:rsidR="00882948" w:rsidRPr="00882948" w:rsidRDefault="00882948" w:rsidP="00882948">
    <w:pPr>
      <w:pStyle w:val="Header"/>
      <w:rPr>
        <w:b/>
        <w:bCs/>
      </w:rPr>
    </w:pPr>
    <w:r w:rsidRPr="00882948">
      <w:rPr>
        <w:b/>
        <w:bCs/>
      </w:rPr>
      <w:t xml:space="preserve">                           McAllen Coalson, Broker, Cell: 817-991-8300, mfcoalson@gmail.com</w:t>
    </w:r>
  </w:p>
  <w:p w14:paraId="212D1243" w14:textId="77777777" w:rsidR="00882948" w:rsidRPr="00882948" w:rsidRDefault="00882948" w:rsidP="00882948">
    <w:pPr>
      <w:pStyle w:val="Header"/>
      <w:rPr>
        <w:b/>
        <w:bCs/>
      </w:rPr>
    </w:pPr>
    <w:r w:rsidRPr="00882948">
      <w:rPr>
        <w:b/>
        <w:bCs/>
      </w:rPr>
      <w:tab/>
      <w:t>Coalson.com or RanchesofTexas.com</w:t>
    </w:r>
  </w:p>
  <w:p w14:paraId="43461120" w14:textId="5922639D" w:rsidR="00882948" w:rsidRPr="00882948" w:rsidRDefault="00882948" w:rsidP="00882948">
    <w:pPr>
      <w:pStyle w:val="Header"/>
      <w:rPr>
        <w:b/>
        <w:bCs/>
      </w:rPr>
    </w:pPr>
    <w:r w:rsidRPr="00882948">
      <w:rPr>
        <w:b/>
        <w:bCs/>
      </w:rPr>
      <w:t xml:space="preserve">                                            7801 New Authon Road, Weatherford, TX 76088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91877"/>
    <w:rsid w:val="00093DDC"/>
    <w:rsid w:val="00094AE8"/>
    <w:rsid w:val="000A5D21"/>
    <w:rsid w:val="000A7BEC"/>
    <w:rsid w:val="000B352A"/>
    <w:rsid w:val="000C58F4"/>
    <w:rsid w:val="000D4D8D"/>
    <w:rsid w:val="000D59A0"/>
    <w:rsid w:val="000D7584"/>
    <w:rsid w:val="000E081E"/>
    <w:rsid w:val="000E25B4"/>
    <w:rsid w:val="000F07B3"/>
    <w:rsid w:val="000F2476"/>
    <w:rsid w:val="00114089"/>
    <w:rsid w:val="00135676"/>
    <w:rsid w:val="00140A04"/>
    <w:rsid w:val="00153218"/>
    <w:rsid w:val="00154E03"/>
    <w:rsid w:val="001571B0"/>
    <w:rsid w:val="001756CD"/>
    <w:rsid w:val="00176168"/>
    <w:rsid w:val="001B5C67"/>
    <w:rsid w:val="001C64F4"/>
    <w:rsid w:val="00203A66"/>
    <w:rsid w:val="00222ECA"/>
    <w:rsid w:val="00224989"/>
    <w:rsid w:val="0023150F"/>
    <w:rsid w:val="00232423"/>
    <w:rsid w:val="00233352"/>
    <w:rsid w:val="00242560"/>
    <w:rsid w:val="00251A76"/>
    <w:rsid w:val="0025370E"/>
    <w:rsid w:val="00254083"/>
    <w:rsid w:val="00263F1B"/>
    <w:rsid w:val="002703BE"/>
    <w:rsid w:val="002A54B8"/>
    <w:rsid w:val="002A67BC"/>
    <w:rsid w:val="002A705A"/>
    <w:rsid w:val="002A751B"/>
    <w:rsid w:val="002B64C4"/>
    <w:rsid w:val="002D117D"/>
    <w:rsid w:val="002D27E9"/>
    <w:rsid w:val="002D732C"/>
    <w:rsid w:val="002E0944"/>
    <w:rsid w:val="002E1666"/>
    <w:rsid w:val="002E2E1B"/>
    <w:rsid w:val="002F0682"/>
    <w:rsid w:val="002F2CEB"/>
    <w:rsid w:val="00303D74"/>
    <w:rsid w:val="00303F63"/>
    <w:rsid w:val="00320616"/>
    <w:rsid w:val="00334423"/>
    <w:rsid w:val="00334B83"/>
    <w:rsid w:val="0033573D"/>
    <w:rsid w:val="00344485"/>
    <w:rsid w:val="00351E30"/>
    <w:rsid w:val="003550B2"/>
    <w:rsid w:val="00356A94"/>
    <w:rsid w:val="003607CD"/>
    <w:rsid w:val="003B13B7"/>
    <w:rsid w:val="003D41A4"/>
    <w:rsid w:val="003D6F15"/>
    <w:rsid w:val="003E07EE"/>
    <w:rsid w:val="003F01AA"/>
    <w:rsid w:val="003F40EA"/>
    <w:rsid w:val="003F5023"/>
    <w:rsid w:val="00411E79"/>
    <w:rsid w:val="00417229"/>
    <w:rsid w:val="004412E0"/>
    <w:rsid w:val="00446C4B"/>
    <w:rsid w:val="00450C75"/>
    <w:rsid w:val="0045254F"/>
    <w:rsid w:val="00462453"/>
    <w:rsid w:val="0046467C"/>
    <w:rsid w:val="00480F7F"/>
    <w:rsid w:val="004910DE"/>
    <w:rsid w:val="004A6C6A"/>
    <w:rsid w:val="004B53FC"/>
    <w:rsid w:val="004B6640"/>
    <w:rsid w:val="004C1C10"/>
    <w:rsid w:val="004D61ED"/>
    <w:rsid w:val="004F0C14"/>
    <w:rsid w:val="004F65E8"/>
    <w:rsid w:val="00527470"/>
    <w:rsid w:val="00532237"/>
    <w:rsid w:val="00551A36"/>
    <w:rsid w:val="00554126"/>
    <w:rsid w:val="00571E09"/>
    <w:rsid w:val="005754A3"/>
    <w:rsid w:val="00576B1F"/>
    <w:rsid w:val="00582694"/>
    <w:rsid w:val="005A2A9A"/>
    <w:rsid w:val="005B760E"/>
    <w:rsid w:val="005B7EE8"/>
    <w:rsid w:val="005C4F9B"/>
    <w:rsid w:val="005D508A"/>
    <w:rsid w:val="005E508D"/>
    <w:rsid w:val="005E54AA"/>
    <w:rsid w:val="005E65DE"/>
    <w:rsid w:val="005F7762"/>
    <w:rsid w:val="005F78FC"/>
    <w:rsid w:val="00613E43"/>
    <w:rsid w:val="0064418C"/>
    <w:rsid w:val="006465FA"/>
    <w:rsid w:val="00654713"/>
    <w:rsid w:val="00657BDE"/>
    <w:rsid w:val="006612A4"/>
    <w:rsid w:val="006632DE"/>
    <w:rsid w:val="00693A95"/>
    <w:rsid w:val="00693BF5"/>
    <w:rsid w:val="006A00FA"/>
    <w:rsid w:val="006A3339"/>
    <w:rsid w:val="006A4685"/>
    <w:rsid w:val="006A4AB7"/>
    <w:rsid w:val="006A7D8C"/>
    <w:rsid w:val="006B082C"/>
    <w:rsid w:val="006B0F22"/>
    <w:rsid w:val="006B20FE"/>
    <w:rsid w:val="006B37BE"/>
    <w:rsid w:val="006B51A7"/>
    <w:rsid w:val="006B79EC"/>
    <w:rsid w:val="006C121E"/>
    <w:rsid w:val="006C1A95"/>
    <w:rsid w:val="006D47F0"/>
    <w:rsid w:val="006D54B1"/>
    <w:rsid w:val="00702B52"/>
    <w:rsid w:val="00705165"/>
    <w:rsid w:val="00720793"/>
    <w:rsid w:val="00726599"/>
    <w:rsid w:val="00726B3E"/>
    <w:rsid w:val="00731104"/>
    <w:rsid w:val="00734074"/>
    <w:rsid w:val="00753D5D"/>
    <w:rsid w:val="0076377B"/>
    <w:rsid w:val="00774205"/>
    <w:rsid w:val="0077432E"/>
    <w:rsid w:val="00783010"/>
    <w:rsid w:val="00794553"/>
    <w:rsid w:val="0079724B"/>
    <w:rsid w:val="007A0645"/>
    <w:rsid w:val="007A0956"/>
    <w:rsid w:val="007D51BA"/>
    <w:rsid w:val="007E407A"/>
    <w:rsid w:val="007E432B"/>
    <w:rsid w:val="007E7B3B"/>
    <w:rsid w:val="007F3AD1"/>
    <w:rsid w:val="007F5A36"/>
    <w:rsid w:val="00802A63"/>
    <w:rsid w:val="0081137C"/>
    <w:rsid w:val="0081263D"/>
    <w:rsid w:val="00824C13"/>
    <w:rsid w:val="00847129"/>
    <w:rsid w:val="00864D7E"/>
    <w:rsid w:val="00876DE2"/>
    <w:rsid w:val="008816BA"/>
    <w:rsid w:val="00882948"/>
    <w:rsid w:val="008A260B"/>
    <w:rsid w:val="008B0407"/>
    <w:rsid w:val="008B191B"/>
    <w:rsid w:val="008D19F3"/>
    <w:rsid w:val="008D6C99"/>
    <w:rsid w:val="008E4C40"/>
    <w:rsid w:val="008F5DF7"/>
    <w:rsid w:val="00901297"/>
    <w:rsid w:val="00912973"/>
    <w:rsid w:val="00912A7C"/>
    <w:rsid w:val="00917748"/>
    <w:rsid w:val="00920486"/>
    <w:rsid w:val="0092376D"/>
    <w:rsid w:val="0093052F"/>
    <w:rsid w:val="00942811"/>
    <w:rsid w:val="0095065A"/>
    <w:rsid w:val="00954F2E"/>
    <w:rsid w:val="0096319B"/>
    <w:rsid w:val="009665D1"/>
    <w:rsid w:val="00974891"/>
    <w:rsid w:val="00975015"/>
    <w:rsid w:val="009755E0"/>
    <w:rsid w:val="00983533"/>
    <w:rsid w:val="0098733B"/>
    <w:rsid w:val="00990C6D"/>
    <w:rsid w:val="00992DC1"/>
    <w:rsid w:val="009D3B63"/>
    <w:rsid w:val="009D49CC"/>
    <w:rsid w:val="009D72F6"/>
    <w:rsid w:val="009D77ED"/>
    <w:rsid w:val="00A1393A"/>
    <w:rsid w:val="00A25890"/>
    <w:rsid w:val="00A26CBA"/>
    <w:rsid w:val="00A27CFE"/>
    <w:rsid w:val="00A30D40"/>
    <w:rsid w:val="00A31DDB"/>
    <w:rsid w:val="00A43128"/>
    <w:rsid w:val="00A44718"/>
    <w:rsid w:val="00A53AF0"/>
    <w:rsid w:val="00A56776"/>
    <w:rsid w:val="00A60D02"/>
    <w:rsid w:val="00A65F8F"/>
    <w:rsid w:val="00A76C1B"/>
    <w:rsid w:val="00A806C7"/>
    <w:rsid w:val="00A80F8D"/>
    <w:rsid w:val="00A858D7"/>
    <w:rsid w:val="00AA0C1B"/>
    <w:rsid w:val="00AA23D3"/>
    <w:rsid w:val="00AC4B92"/>
    <w:rsid w:val="00AC6565"/>
    <w:rsid w:val="00AD0426"/>
    <w:rsid w:val="00B147C8"/>
    <w:rsid w:val="00B16380"/>
    <w:rsid w:val="00B21024"/>
    <w:rsid w:val="00B27083"/>
    <w:rsid w:val="00B318BF"/>
    <w:rsid w:val="00B33D1A"/>
    <w:rsid w:val="00B349F8"/>
    <w:rsid w:val="00B45F11"/>
    <w:rsid w:val="00B624AA"/>
    <w:rsid w:val="00B63C7D"/>
    <w:rsid w:val="00B73EC9"/>
    <w:rsid w:val="00B74849"/>
    <w:rsid w:val="00B83984"/>
    <w:rsid w:val="00B9092D"/>
    <w:rsid w:val="00B9120F"/>
    <w:rsid w:val="00B940BB"/>
    <w:rsid w:val="00BA4739"/>
    <w:rsid w:val="00BA50B5"/>
    <w:rsid w:val="00BB3E4A"/>
    <w:rsid w:val="00BC0AD9"/>
    <w:rsid w:val="00BC4009"/>
    <w:rsid w:val="00BC7014"/>
    <w:rsid w:val="00BC7B9F"/>
    <w:rsid w:val="00BD0E42"/>
    <w:rsid w:val="00BD3312"/>
    <w:rsid w:val="00BD3761"/>
    <w:rsid w:val="00BF17B8"/>
    <w:rsid w:val="00BF662D"/>
    <w:rsid w:val="00C03194"/>
    <w:rsid w:val="00C03FBB"/>
    <w:rsid w:val="00C07AE0"/>
    <w:rsid w:val="00C2192D"/>
    <w:rsid w:val="00C33830"/>
    <w:rsid w:val="00C353E2"/>
    <w:rsid w:val="00C53534"/>
    <w:rsid w:val="00C802B1"/>
    <w:rsid w:val="00C94627"/>
    <w:rsid w:val="00C95846"/>
    <w:rsid w:val="00CA3962"/>
    <w:rsid w:val="00CB4513"/>
    <w:rsid w:val="00CC4A47"/>
    <w:rsid w:val="00CE0614"/>
    <w:rsid w:val="00CF0305"/>
    <w:rsid w:val="00CF0AA2"/>
    <w:rsid w:val="00CF7807"/>
    <w:rsid w:val="00D0268E"/>
    <w:rsid w:val="00D1316B"/>
    <w:rsid w:val="00D274AB"/>
    <w:rsid w:val="00D55B06"/>
    <w:rsid w:val="00D56250"/>
    <w:rsid w:val="00D60D9A"/>
    <w:rsid w:val="00D63A67"/>
    <w:rsid w:val="00D662C2"/>
    <w:rsid w:val="00D74F6E"/>
    <w:rsid w:val="00D74FE4"/>
    <w:rsid w:val="00D76EFE"/>
    <w:rsid w:val="00D931B1"/>
    <w:rsid w:val="00D931C4"/>
    <w:rsid w:val="00D9406E"/>
    <w:rsid w:val="00DA0360"/>
    <w:rsid w:val="00DA747B"/>
    <w:rsid w:val="00DB197A"/>
    <w:rsid w:val="00DB3FAE"/>
    <w:rsid w:val="00DB575E"/>
    <w:rsid w:val="00DC5718"/>
    <w:rsid w:val="00DC76CF"/>
    <w:rsid w:val="00DE6472"/>
    <w:rsid w:val="00DE6C5B"/>
    <w:rsid w:val="00DF1BD5"/>
    <w:rsid w:val="00DF3E63"/>
    <w:rsid w:val="00DF76DA"/>
    <w:rsid w:val="00E1537C"/>
    <w:rsid w:val="00E157C3"/>
    <w:rsid w:val="00E160EB"/>
    <w:rsid w:val="00E211D4"/>
    <w:rsid w:val="00E22252"/>
    <w:rsid w:val="00E5040D"/>
    <w:rsid w:val="00E52271"/>
    <w:rsid w:val="00E5242E"/>
    <w:rsid w:val="00E53BDE"/>
    <w:rsid w:val="00E54EAB"/>
    <w:rsid w:val="00E67F0A"/>
    <w:rsid w:val="00E7563E"/>
    <w:rsid w:val="00E81457"/>
    <w:rsid w:val="00E8634D"/>
    <w:rsid w:val="00E95CB1"/>
    <w:rsid w:val="00EA48E4"/>
    <w:rsid w:val="00EA767A"/>
    <w:rsid w:val="00EA7ED0"/>
    <w:rsid w:val="00EB4DB9"/>
    <w:rsid w:val="00EC105D"/>
    <w:rsid w:val="00EE7F2E"/>
    <w:rsid w:val="00EF7F8A"/>
    <w:rsid w:val="00F124E9"/>
    <w:rsid w:val="00F153AB"/>
    <w:rsid w:val="00F3219F"/>
    <w:rsid w:val="00F365C8"/>
    <w:rsid w:val="00F40813"/>
    <w:rsid w:val="00F43C2E"/>
    <w:rsid w:val="00F44D5B"/>
    <w:rsid w:val="00F44EC8"/>
    <w:rsid w:val="00F53691"/>
    <w:rsid w:val="00F559EA"/>
    <w:rsid w:val="00F64C80"/>
    <w:rsid w:val="00F91C2A"/>
    <w:rsid w:val="00F939FB"/>
    <w:rsid w:val="00F974E1"/>
    <w:rsid w:val="00FA1FFD"/>
    <w:rsid w:val="00FB1357"/>
    <w:rsid w:val="00FB1720"/>
    <w:rsid w:val="00FB69A6"/>
    <w:rsid w:val="00FB7D39"/>
    <w:rsid w:val="00FC67AC"/>
    <w:rsid w:val="00FC74B7"/>
    <w:rsid w:val="00FD6BE8"/>
    <w:rsid w:val="00FD7DFE"/>
    <w:rsid w:val="00FE1372"/>
    <w:rsid w:val="00FE1956"/>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3F91469C-70A1-4685-8338-6808365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19116">
      <w:bodyDiv w:val="1"/>
      <w:marLeft w:val="0"/>
      <w:marRight w:val="0"/>
      <w:marTop w:val="0"/>
      <w:marBottom w:val="0"/>
      <w:divBdr>
        <w:top w:val="none" w:sz="0" w:space="0" w:color="auto"/>
        <w:left w:val="none" w:sz="0" w:space="0" w:color="auto"/>
        <w:bottom w:val="none" w:sz="0" w:space="0" w:color="auto"/>
        <w:right w:val="none" w:sz="0" w:space="0" w:color="auto"/>
      </w:divBdr>
    </w:div>
    <w:div w:id="8639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dc:description/>
  <cp:lastModifiedBy>Mcallen Coalson</cp:lastModifiedBy>
  <cp:revision>18</cp:revision>
  <cp:lastPrinted>2025-04-25T16:56:00Z</cp:lastPrinted>
  <dcterms:created xsi:type="dcterms:W3CDTF">2025-05-06T21:00:00Z</dcterms:created>
  <dcterms:modified xsi:type="dcterms:W3CDTF">2025-05-22T16:04:00Z</dcterms:modified>
</cp:coreProperties>
</file>