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9E12C0" w:rsidRDefault="00B9120F" w:rsidP="00A30D40">
      <w:pPr>
        <w:rPr>
          <w:sz w:val="22"/>
          <w:szCs w:val="22"/>
        </w:rPr>
      </w:pPr>
    </w:p>
    <w:p w14:paraId="035D541B" w14:textId="318B5455" w:rsidR="009E12C0" w:rsidRPr="000F7143" w:rsidRDefault="00822AEE" w:rsidP="000F7143">
      <w:pPr>
        <w:pBdr>
          <w:top w:val="single" w:sz="4" w:space="1" w:color="auto"/>
          <w:left w:val="single" w:sz="4" w:space="4" w:color="auto"/>
          <w:bottom w:val="single" w:sz="4" w:space="1" w:color="auto"/>
          <w:right w:val="single" w:sz="4" w:space="4" w:color="auto"/>
        </w:pBdr>
        <w:jc w:val="center"/>
        <w:rPr>
          <w:b/>
          <w:bCs/>
          <w:sz w:val="28"/>
          <w:szCs w:val="28"/>
        </w:rPr>
      </w:pPr>
      <w:bookmarkStart w:id="0" w:name="_Hlk165275487"/>
      <w:r>
        <w:rPr>
          <w:b/>
          <w:bCs/>
          <w:sz w:val="28"/>
          <w:szCs w:val="28"/>
        </w:rPr>
        <w:t xml:space="preserve">138 </w:t>
      </w:r>
      <w:r w:rsidR="009E12C0" w:rsidRPr="000F7143">
        <w:rPr>
          <w:b/>
          <w:bCs/>
          <w:sz w:val="28"/>
          <w:szCs w:val="28"/>
        </w:rPr>
        <w:t>Acre</w:t>
      </w:r>
      <w:r>
        <w:rPr>
          <w:b/>
          <w:bCs/>
          <w:sz w:val="28"/>
          <w:szCs w:val="28"/>
        </w:rPr>
        <w:t xml:space="preserve"> Cattle property</w:t>
      </w:r>
    </w:p>
    <w:p w14:paraId="503F311F" w14:textId="0BF9D67E" w:rsidR="009E12C0" w:rsidRPr="000F7143" w:rsidRDefault="00822AEE" w:rsidP="000F7143">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Perrin</w:t>
      </w:r>
      <w:r w:rsidR="002C7BE9">
        <w:rPr>
          <w:b/>
          <w:bCs/>
          <w:sz w:val="28"/>
          <w:szCs w:val="28"/>
        </w:rPr>
        <w:t>, Parker</w:t>
      </w:r>
      <w:r w:rsidR="009E12C0" w:rsidRPr="000F7143">
        <w:rPr>
          <w:b/>
          <w:bCs/>
          <w:sz w:val="28"/>
          <w:szCs w:val="28"/>
        </w:rPr>
        <w:t xml:space="preserve"> County, Texas</w:t>
      </w:r>
    </w:p>
    <w:bookmarkEnd w:id="0"/>
    <w:p w14:paraId="73DB2B50" w14:textId="77777777" w:rsidR="009E12C0" w:rsidRPr="009E12C0" w:rsidRDefault="009E12C0" w:rsidP="00A30D40">
      <w:pPr>
        <w:rPr>
          <w:sz w:val="22"/>
          <w:szCs w:val="22"/>
        </w:rPr>
      </w:pPr>
    </w:p>
    <w:p w14:paraId="4A4D3CF1" w14:textId="604C1A39" w:rsidR="008F6B97" w:rsidRDefault="009E12C0" w:rsidP="005453A7">
      <w:pPr>
        <w:ind w:left="1440" w:hanging="1440"/>
        <w:rPr>
          <w:sz w:val="22"/>
          <w:szCs w:val="22"/>
        </w:rPr>
      </w:pPr>
      <w:r w:rsidRPr="005519AD">
        <w:rPr>
          <w:sz w:val="22"/>
          <w:szCs w:val="22"/>
          <w:u w:val="single"/>
        </w:rPr>
        <w:t>L</w:t>
      </w:r>
      <w:r w:rsidR="00A40546" w:rsidRPr="005519AD">
        <w:rPr>
          <w:sz w:val="22"/>
          <w:szCs w:val="22"/>
          <w:u w:val="single"/>
        </w:rPr>
        <w:t>OCATION</w:t>
      </w:r>
      <w:r w:rsidRPr="005519AD">
        <w:rPr>
          <w:sz w:val="22"/>
          <w:szCs w:val="22"/>
          <w:u w:val="single"/>
        </w:rPr>
        <w:t>:</w:t>
      </w:r>
      <w:r>
        <w:rPr>
          <w:sz w:val="22"/>
          <w:szCs w:val="22"/>
        </w:rPr>
        <w:tab/>
      </w:r>
      <w:r w:rsidR="00E775C9">
        <w:rPr>
          <w:sz w:val="22"/>
          <w:szCs w:val="22"/>
        </w:rPr>
        <w:tab/>
      </w:r>
      <w:r w:rsidR="005453A7">
        <w:rPr>
          <w:sz w:val="22"/>
          <w:szCs w:val="22"/>
        </w:rPr>
        <w:t>1</w:t>
      </w:r>
      <w:r w:rsidR="00325523">
        <w:rPr>
          <w:sz w:val="22"/>
          <w:szCs w:val="22"/>
        </w:rPr>
        <w:t>891</w:t>
      </w:r>
      <w:r w:rsidR="00822AEE">
        <w:rPr>
          <w:sz w:val="22"/>
          <w:szCs w:val="22"/>
        </w:rPr>
        <w:t xml:space="preserve"> Hardy Road</w:t>
      </w:r>
      <w:r w:rsidR="005453A7">
        <w:rPr>
          <w:sz w:val="22"/>
          <w:szCs w:val="22"/>
        </w:rPr>
        <w:t xml:space="preserve">, </w:t>
      </w:r>
      <w:r w:rsidR="00325523">
        <w:rPr>
          <w:sz w:val="22"/>
          <w:szCs w:val="22"/>
        </w:rPr>
        <w:t>Perrin</w:t>
      </w:r>
      <w:r w:rsidR="005453A7">
        <w:rPr>
          <w:sz w:val="22"/>
          <w:szCs w:val="22"/>
        </w:rPr>
        <w:t>, Texas</w:t>
      </w:r>
      <w:r w:rsidR="00057878">
        <w:rPr>
          <w:sz w:val="22"/>
          <w:szCs w:val="22"/>
        </w:rPr>
        <w:t xml:space="preserve">.  </w:t>
      </w:r>
      <w:r w:rsidR="007E3160">
        <w:rPr>
          <w:sz w:val="22"/>
          <w:szCs w:val="22"/>
        </w:rPr>
        <w:t>4</w:t>
      </w:r>
      <w:r w:rsidR="008F6B97">
        <w:rPr>
          <w:sz w:val="22"/>
          <w:szCs w:val="22"/>
        </w:rPr>
        <w:t>/10ths mile east of US 281</w:t>
      </w:r>
      <w:r w:rsidR="00325523">
        <w:rPr>
          <w:sz w:val="22"/>
          <w:szCs w:val="22"/>
        </w:rPr>
        <w:t xml:space="preserve"> on Hardy Road</w:t>
      </w:r>
    </w:p>
    <w:p w14:paraId="0CE06432" w14:textId="18BBC717" w:rsidR="00F65F3E" w:rsidRDefault="00057878" w:rsidP="007E3160">
      <w:pPr>
        <w:ind w:left="2160"/>
        <w:rPr>
          <w:sz w:val="22"/>
          <w:szCs w:val="22"/>
        </w:rPr>
      </w:pPr>
      <w:r>
        <w:rPr>
          <w:sz w:val="22"/>
          <w:szCs w:val="22"/>
        </w:rPr>
        <w:t>Excellent paved frontage on two sides</w:t>
      </w:r>
      <w:r w:rsidR="007E3160">
        <w:rPr>
          <w:sz w:val="22"/>
          <w:szCs w:val="22"/>
        </w:rPr>
        <w:t xml:space="preserve"> – 1550+’ on the north side and 3675’ on the east side.</w:t>
      </w:r>
    </w:p>
    <w:p w14:paraId="6194FCD7" w14:textId="77777777" w:rsidR="00A40546" w:rsidRDefault="00A40546" w:rsidP="000F7143">
      <w:pPr>
        <w:ind w:left="1440" w:hanging="1440"/>
        <w:rPr>
          <w:sz w:val="22"/>
          <w:szCs w:val="22"/>
        </w:rPr>
      </w:pPr>
    </w:p>
    <w:p w14:paraId="4FC2290B" w14:textId="07D67B3D" w:rsidR="00A40546" w:rsidRDefault="00A40546" w:rsidP="00903B14">
      <w:pPr>
        <w:ind w:left="2160" w:hanging="2160"/>
        <w:rPr>
          <w:sz w:val="22"/>
          <w:szCs w:val="22"/>
        </w:rPr>
      </w:pPr>
      <w:r w:rsidRPr="005519AD">
        <w:rPr>
          <w:sz w:val="22"/>
          <w:szCs w:val="22"/>
          <w:u w:val="single"/>
        </w:rPr>
        <w:t>LAND / TERRAIN:</w:t>
      </w:r>
      <w:r>
        <w:rPr>
          <w:sz w:val="22"/>
          <w:szCs w:val="22"/>
        </w:rPr>
        <w:tab/>
      </w:r>
      <w:r w:rsidR="002C7BE9">
        <w:rPr>
          <w:sz w:val="22"/>
          <w:szCs w:val="22"/>
        </w:rPr>
        <w:t xml:space="preserve">Mostly level </w:t>
      </w:r>
      <w:r w:rsidR="00CF6D81">
        <w:rPr>
          <w:sz w:val="22"/>
          <w:szCs w:val="22"/>
        </w:rPr>
        <w:t xml:space="preserve">to </w:t>
      </w:r>
      <w:r w:rsidR="00822AEE">
        <w:rPr>
          <w:sz w:val="22"/>
          <w:szCs w:val="22"/>
        </w:rPr>
        <w:t>gently sloping.</w:t>
      </w:r>
      <w:r w:rsidR="00B05702">
        <w:rPr>
          <w:sz w:val="22"/>
          <w:szCs w:val="22"/>
        </w:rPr>
        <w:t xml:space="preserve">  </w:t>
      </w:r>
      <w:r w:rsidR="00822AEE">
        <w:rPr>
          <w:sz w:val="22"/>
          <w:szCs w:val="22"/>
        </w:rPr>
        <w:t>Some scattered p</w:t>
      </w:r>
      <w:r w:rsidR="00B05702">
        <w:rPr>
          <w:sz w:val="22"/>
          <w:szCs w:val="22"/>
        </w:rPr>
        <w:t>ost oak</w:t>
      </w:r>
      <w:r w:rsidR="00822AEE">
        <w:rPr>
          <w:sz w:val="22"/>
          <w:szCs w:val="22"/>
        </w:rPr>
        <w:t xml:space="preserve"> and elm trees.</w:t>
      </w:r>
      <w:r w:rsidR="00F65F3E">
        <w:rPr>
          <w:sz w:val="22"/>
          <w:szCs w:val="22"/>
        </w:rPr>
        <w:t xml:space="preserve">  </w:t>
      </w:r>
      <w:r w:rsidR="00822AEE">
        <w:rPr>
          <w:sz w:val="22"/>
          <w:szCs w:val="22"/>
        </w:rPr>
        <w:t>Mostly in c</w:t>
      </w:r>
      <w:r w:rsidR="00F65F3E">
        <w:rPr>
          <w:sz w:val="22"/>
          <w:szCs w:val="22"/>
        </w:rPr>
        <w:t xml:space="preserve">oastal bermuda </w:t>
      </w:r>
      <w:r w:rsidR="00822AEE">
        <w:rPr>
          <w:sz w:val="22"/>
          <w:szCs w:val="22"/>
        </w:rPr>
        <w:t>pasture in great productive soils (clay loam, and fine sandy loam).</w:t>
      </w:r>
    </w:p>
    <w:p w14:paraId="5E4209C9" w14:textId="77777777" w:rsidR="00E455F2" w:rsidRDefault="00E455F2" w:rsidP="00903B14">
      <w:pPr>
        <w:ind w:left="2160" w:hanging="2160"/>
        <w:rPr>
          <w:sz w:val="22"/>
          <w:szCs w:val="22"/>
        </w:rPr>
      </w:pPr>
    </w:p>
    <w:p w14:paraId="2681B48F" w14:textId="41981FB1" w:rsidR="00057878" w:rsidRDefault="00E455F2" w:rsidP="00903B14">
      <w:pPr>
        <w:ind w:left="2160" w:hanging="2160"/>
        <w:rPr>
          <w:sz w:val="22"/>
          <w:szCs w:val="22"/>
        </w:rPr>
      </w:pPr>
      <w:r w:rsidRPr="005519AD">
        <w:rPr>
          <w:sz w:val="22"/>
          <w:szCs w:val="22"/>
          <w:u w:val="single"/>
        </w:rPr>
        <w:t>IMPROVEMENTS:</w:t>
      </w:r>
      <w:r>
        <w:rPr>
          <w:sz w:val="22"/>
          <w:szCs w:val="22"/>
        </w:rPr>
        <w:tab/>
      </w:r>
      <w:r w:rsidR="00057878">
        <w:rPr>
          <w:sz w:val="22"/>
          <w:szCs w:val="22"/>
        </w:rPr>
        <w:t>Steel cattle pens and an Arrowquip cattle working chute system.</w:t>
      </w:r>
    </w:p>
    <w:p w14:paraId="6D369F1E" w14:textId="1F75E0CE" w:rsidR="00E455F2" w:rsidRDefault="005635B5" w:rsidP="00057878">
      <w:pPr>
        <w:ind w:left="2160"/>
        <w:rPr>
          <w:sz w:val="22"/>
          <w:szCs w:val="22"/>
        </w:rPr>
      </w:pPr>
      <w:r>
        <w:rPr>
          <w:sz w:val="22"/>
          <w:szCs w:val="22"/>
        </w:rPr>
        <w:t>An older</w:t>
      </w:r>
      <w:r w:rsidR="00057878">
        <w:rPr>
          <w:sz w:val="22"/>
          <w:szCs w:val="22"/>
        </w:rPr>
        <w:t xml:space="preserve"> frame </w:t>
      </w:r>
      <w:r>
        <w:rPr>
          <w:sz w:val="22"/>
          <w:szCs w:val="22"/>
        </w:rPr>
        <w:t>dwelling</w:t>
      </w:r>
      <w:r w:rsidR="00057878">
        <w:rPr>
          <w:sz w:val="22"/>
          <w:szCs w:val="22"/>
        </w:rPr>
        <w:t xml:space="preserve"> with </w:t>
      </w:r>
      <w:r>
        <w:rPr>
          <w:sz w:val="22"/>
          <w:szCs w:val="22"/>
        </w:rPr>
        <w:t xml:space="preserve">a </w:t>
      </w:r>
      <w:r w:rsidR="00057878">
        <w:rPr>
          <w:sz w:val="22"/>
          <w:szCs w:val="22"/>
        </w:rPr>
        <w:t>life estate and one mobile home with stone under penning.</w:t>
      </w:r>
    </w:p>
    <w:p w14:paraId="231340A2" w14:textId="77777777" w:rsidR="00057878" w:rsidRDefault="00057878" w:rsidP="00057878">
      <w:pPr>
        <w:ind w:left="2160"/>
        <w:rPr>
          <w:sz w:val="22"/>
          <w:szCs w:val="22"/>
        </w:rPr>
      </w:pPr>
    </w:p>
    <w:p w14:paraId="73CC9DA5" w14:textId="77777777" w:rsidR="009E4A24" w:rsidRDefault="00E455F2" w:rsidP="00903B14">
      <w:pPr>
        <w:ind w:left="2160" w:hanging="2160"/>
        <w:rPr>
          <w:sz w:val="22"/>
          <w:szCs w:val="22"/>
        </w:rPr>
      </w:pPr>
      <w:r w:rsidRPr="005519AD">
        <w:rPr>
          <w:sz w:val="22"/>
          <w:szCs w:val="22"/>
          <w:u w:val="single"/>
        </w:rPr>
        <w:t>WATER:</w:t>
      </w:r>
      <w:r>
        <w:rPr>
          <w:sz w:val="22"/>
          <w:szCs w:val="22"/>
        </w:rPr>
        <w:tab/>
      </w:r>
      <w:r w:rsidR="00057878">
        <w:rPr>
          <w:sz w:val="22"/>
          <w:szCs w:val="22"/>
        </w:rPr>
        <w:t>2 excellent water wells.  The property adjoins a government flood structure reservoir with excellent fishing and loads of ducks and geese in the winter.</w:t>
      </w:r>
      <w:r w:rsidR="009E4A24">
        <w:rPr>
          <w:sz w:val="22"/>
          <w:szCs w:val="22"/>
        </w:rPr>
        <w:t xml:space="preserve">  </w:t>
      </w:r>
    </w:p>
    <w:p w14:paraId="3CF637EB" w14:textId="6052E808" w:rsidR="00E455F2" w:rsidRDefault="009E4A24" w:rsidP="009E4A24">
      <w:pPr>
        <w:ind w:left="2160"/>
        <w:rPr>
          <w:sz w:val="22"/>
          <w:szCs w:val="22"/>
        </w:rPr>
      </w:pPr>
      <w:r>
        <w:rPr>
          <w:sz w:val="22"/>
          <w:szCs w:val="22"/>
        </w:rPr>
        <w:t>Estimated 4.5 acres of surface water within the boundary line.</w:t>
      </w:r>
    </w:p>
    <w:p w14:paraId="0A806276" w14:textId="77777777" w:rsidR="00E455F2" w:rsidRDefault="00E455F2" w:rsidP="00903B14">
      <w:pPr>
        <w:ind w:left="2160" w:hanging="2160"/>
        <w:rPr>
          <w:sz w:val="22"/>
          <w:szCs w:val="22"/>
        </w:rPr>
      </w:pPr>
    </w:p>
    <w:p w14:paraId="71DB6310" w14:textId="1E71F6A6" w:rsidR="00CF6D81" w:rsidRDefault="00E455F2" w:rsidP="00057878">
      <w:pPr>
        <w:ind w:left="2160" w:hanging="2160"/>
        <w:rPr>
          <w:sz w:val="22"/>
          <w:szCs w:val="22"/>
        </w:rPr>
      </w:pPr>
      <w:r w:rsidRPr="005519AD">
        <w:rPr>
          <w:sz w:val="22"/>
          <w:szCs w:val="22"/>
          <w:u w:val="single"/>
        </w:rPr>
        <w:t>MINERALS:</w:t>
      </w:r>
      <w:r w:rsidR="00057878">
        <w:rPr>
          <w:sz w:val="22"/>
          <w:szCs w:val="22"/>
        </w:rPr>
        <w:tab/>
        <w:t>Whatever the Seller owns, if any, will be conveyed.</w:t>
      </w:r>
    </w:p>
    <w:p w14:paraId="3DFDBDE6" w14:textId="77777777" w:rsidR="005453A7" w:rsidRDefault="005453A7" w:rsidP="00903B14">
      <w:pPr>
        <w:ind w:left="2160" w:hanging="2160"/>
        <w:rPr>
          <w:sz w:val="22"/>
          <w:szCs w:val="22"/>
        </w:rPr>
      </w:pPr>
    </w:p>
    <w:p w14:paraId="06EC3128" w14:textId="21CB0203" w:rsidR="005453A7" w:rsidRPr="00CF6D81" w:rsidRDefault="005453A7" w:rsidP="00903B14">
      <w:pPr>
        <w:ind w:left="2160" w:hanging="2160"/>
        <w:rPr>
          <w:sz w:val="22"/>
          <w:szCs w:val="22"/>
        </w:rPr>
      </w:pPr>
      <w:r w:rsidRPr="00B51683">
        <w:rPr>
          <w:sz w:val="22"/>
          <w:szCs w:val="22"/>
          <w:u w:val="single"/>
        </w:rPr>
        <w:t>SCHOOL:</w:t>
      </w:r>
      <w:r>
        <w:rPr>
          <w:sz w:val="22"/>
          <w:szCs w:val="22"/>
        </w:rPr>
        <w:tab/>
      </w:r>
      <w:r w:rsidR="00057878">
        <w:rPr>
          <w:sz w:val="22"/>
          <w:szCs w:val="22"/>
        </w:rPr>
        <w:t>Perrin</w:t>
      </w:r>
      <w:r>
        <w:rPr>
          <w:sz w:val="22"/>
          <w:szCs w:val="22"/>
        </w:rPr>
        <w:t xml:space="preserve"> ISD</w:t>
      </w:r>
    </w:p>
    <w:p w14:paraId="5BD140A0" w14:textId="77777777" w:rsidR="005519AD" w:rsidRDefault="005519AD" w:rsidP="00903B14">
      <w:pPr>
        <w:ind w:left="2160" w:hanging="2160"/>
        <w:rPr>
          <w:sz w:val="22"/>
          <w:szCs w:val="22"/>
        </w:rPr>
      </w:pPr>
    </w:p>
    <w:p w14:paraId="4563BA64" w14:textId="7FE7542B" w:rsidR="005519AD" w:rsidRDefault="005519AD" w:rsidP="00903B14">
      <w:pPr>
        <w:ind w:left="2160" w:hanging="2160"/>
        <w:rPr>
          <w:sz w:val="22"/>
          <w:szCs w:val="22"/>
        </w:rPr>
      </w:pPr>
      <w:r w:rsidRPr="000B10FE">
        <w:rPr>
          <w:sz w:val="22"/>
          <w:szCs w:val="22"/>
          <w:u w:val="single"/>
        </w:rPr>
        <w:t>PROPERTY TAXES:</w:t>
      </w:r>
      <w:r w:rsidR="000B10FE">
        <w:rPr>
          <w:sz w:val="22"/>
          <w:szCs w:val="22"/>
        </w:rPr>
        <w:tab/>
      </w:r>
      <w:r w:rsidR="00F5464F">
        <w:rPr>
          <w:sz w:val="22"/>
          <w:szCs w:val="22"/>
        </w:rPr>
        <w:t>Was</w:t>
      </w:r>
      <w:r w:rsidR="004F4A9F">
        <w:rPr>
          <w:sz w:val="22"/>
          <w:szCs w:val="22"/>
        </w:rPr>
        <w:t xml:space="preserve"> $</w:t>
      </w:r>
      <w:r w:rsidR="00F5464F">
        <w:rPr>
          <w:sz w:val="22"/>
          <w:szCs w:val="22"/>
        </w:rPr>
        <w:t>648.96</w:t>
      </w:r>
      <w:r w:rsidR="004F4A9F">
        <w:rPr>
          <w:sz w:val="22"/>
          <w:szCs w:val="22"/>
        </w:rPr>
        <w:t xml:space="preserve"> with ag exemption </w:t>
      </w:r>
      <w:r w:rsidR="00F5464F">
        <w:rPr>
          <w:sz w:val="22"/>
          <w:szCs w:val="22"/>
        </w:rPr>
        <w:t>in</w:t>
      </w:r>
      <w:r w:rsidR="004F4A9F">
        <w:rPr>
          <w:sz w:val="22"/>
          <w:szCs w:val="22"/>
        </w:rPr>
        <w:t xml:space="preserve"> 202</w:t>
      </w:r>
      <w:r w:rsidR="00F5464F">
        <w:rPr>
          <w:sz w:val="22"/>
          <w:szCs w:val="22"/>
        </w:rPr>
        <w:t>4</w:t>
      </w:r>
      <w:r w:rsidR="004F4A9F">
        <w:rPr>
          <w:sz w:val="22"/>
          <w:szCs w:val="22"/>
        </w:rPr>
        <w:t>.</w:t>
      </w:r>
    </w:p>
    <w:p w14:paraId="7F356D62" w14:textId="77777777" w:rsidR="00CB13E5" w:rsidRDefault="00CB13E5" w:rsidP="00903B14">
      <w:pPr>
        <w:ind w:left="2160" w:hanging="2160"/>
        <w:rPr>
          <w:sz w:val="22"/>
          <w:szCs w:val="22"/>
        </w:rPr>
      </w:pPr>
    </w:p>
    <w:p w14:paraId="35F98A80" w14:textId="75BEFC25" w:rsidR="00E455F2" w:rsidRDefault="00E455F2" w:rsidP="00903B14">
      <w:pPr>
        <w:ind w:left="2160" w:hanging="2160"/>
        <w:rPr>
          <w:sz w:val="22"/>
          <w:szCs w:val="22"/>
        </w:rPr>
      </w:pPr>
      <w:r w:rsidRPr="005519AD">
        <w:rPr>
          <w:sz w:val="22"/>
          <w:szCs w:val="22"/>
          <w:u w:val="single"/>
        </w:rPr>
        <w:t>COMMENTS:</w:t>
      </w:r>
      <w:r>
        <w:rPr>
          <w:sz w:val="22"/>
          <w:szCs w:val="22"/>
        </w:rPr>
        <w:tab/>
      </w:r>
      <w:r w:rsidR="00057878">
        <w:rPr>
          <w:sz w:val="22"/>
          <w:szCs w:val="22"/>
        </w:rPr>
        <w:t xml:space="preserve">Excellent land for growing </w:t>
      </w:r>
      <w:r w:rsidR="002C7BE9">
        <w:rPr>
          <w:sz w:val="22"/>
          <w:szCs w:val="22"/>
        </w:rPr>
        <w:t xml:space="preserve">coastal bermuda </w:t>
      </w:r>
      <w:r w:rsidR="00057878">
        <w:rPr>
          <w:sz w:val="22"/>
          <w:szCs w:val="22"/>
        </w:rPr>
        <w:t>hay or grazing cattle</w:t>
      </w:r>
      <w:r w:rsidR="000255AA">
        <w:rPr>
          <w:sz w:val="22"/>
          <w:szCs w:val="22"/>
        </w:rPr>
        <w:t xml:space="preserve"> and horses.</w:t>
      </w:r>
    </w:p>
    <w:p w14:paraId="0C69188D" w14:textId="77777777" w:rsidR="009A5ED2" w:rsidRDefault="009A5ED2" w:rsidP="00903B14">
      <w:pPr>
        <w:ind w:left="2160" w:hanging="2160"/>
        <w:rPr>
          <w:sz w:val="22"/>
          <w:szCs w:val="22"/>
        </w:rPr>
      </w:pPr>
    </w:p>
    <w:p w14:paraId="15D07520" w14:textId="0D2B01A2" w:rsidR="009A5ED2" w:rsidRDefault="009A5ED2" w:rsidP="009A5ED2">
      <w:pPr>
        <w:ind w:left="2160" w:hanging="2160"/>
        <w:rPr>
          <w:sz w:val="22"/>
          <w:szCs w:val="22"/>
        </w:rPr>
      </w:pPr>
      <w:r w:rsidRPr="005519AD">
        <w:rPr>
          <w:sz w:val="22"/>
          <w:szCs w:val="22"/>
          <w:u w:val="single"/>
        </w:rPr>
        <w:t>PRICE:</w:t>
      </w:r>
      <w:r>
        <w:rPr>
          <w:sz w:val="22"/>
          <w:szCs w:val="22"/>
        </w:rPr>
        <w:tab/>
      </w:r>
      <w:bookmarkStart w:id="1" w:name="_Hlk202265682"/>
      <w:r w:rsidR="004F334C">
        <w:rPr>
          <w:sz w:val="22"/>
          <w:szCs w:val="22"/>
        </w:rPr>
        <w:t>$</w:t>
      </w:r>
      <w:r w:rsidR="00057878">
        <w:rPr>
          <w:sz w:val="22"/>
          <w:szCs w:val="22"/>
        </w:rPr>
        <w:t>22,500.00 per acre</w:t>
      </w:r>
      <w:r w:rsidR="008F6B97">
        <w:rPr>
          <w:sz w:val="22"/>
          <w:szCs w:val="22"/>
        </w:rPr>
        <w:t xml:space="preserve"> or $3,105,000</w:t>
      </w:r>
      <w:r w:rsidR="00057878">
        <w:rPr>
          <w:sz w:val="22"/>
          <w:szCs w:val="22"/>
        </w:rPr>
        <w:t>.  Owner would consider</w:t>
      </w:r>
      <w:r w:rsidR="00F65F3E">
        <w:rPr>
          <w:sz w:val="22"/>
          <w:szCs w:val="22"/>
        </w:rPr>
        <w:t xml:space="preserve"> owner financing.</w:t>
      </w:r>
    </w:p>
    <w:bookmarkEnd w:id="1"/>
    <w:p w14:paraId="4DE5A43E" w14:textId="77777777" w:rsidR="009A5ED2" w:rsidRDefault="009A5ED2" w:rsidP="009A5ED2">
      <w:pPr>
        <w:ind w:left="2160" w:hanging="2160"/>
        <w:rPr>
          <w:sz w:val="22"/>
          <w:szCs w:val="22"/>
        </w:rPr>
      </w:pPr>
    </w:p>
    <w:p w14:paraId="301099ED" w14:textId="77777777" w:rsidR="009A5ED2" w:rsidRPr="00D40B96" w:rsidRDefault="009A5ED2" w:rsidP="00111A7F">
      <w:pPr>
        <w:pBdr>
          <w:top w:val="single" w:sz="4" w:space="1" w:color="auto"/>
          <w:left w:val="single" w:sz="4" w:space="0" w:color="auto"/>
          <w:bottom w:val="single" w:sz="4" w:space="1" w:color="auto"/>
          <w:right w:val="single" w:sz="4" w:space="4" w:color="auto"/>
        </w:pBdr>
        <w:rPr>
          <w:sz w:val="18"/>
          <w:szCs w:val="18"/>
        </w:rPr>
      </w:pPr>
      <w:r w:rsidRPr="00D40B96">
        <w:rPr>
          <w:sz w:val="18"/>
          <w:szCs w:val="18"/>
        </w:rPr>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p w14:paraId="6626FFBB" w14:textId="77777777" w:rsidR="004B5E07" w:rsidRDefault="004B5E07" w:rsidP="00F44F1F">
      <w:pPr>
        <w:rPr>
          <w:sz w:val="22"/>
          <w:szCs w:val="22"/>
        </w:rPr>
      </w:pPr>
    </w:p>
    <w:sectPr w:rsidR="004B5E07" w:rsidSect="00FA40CF">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AFF8" w14:textId="77777777" w:rsidR="00AD7845" w:rsidRDefault="00AD7845">
      <w:r>
        <w:separator/>
      </w:r>
    </w:p>
  </w:endnote>
  <w:endnote w:type="continuationSeparator" w:id="0">
    <w:p w14:paraId="30C1CD81" w14:textId="77777777" w:rsidR="00AD7845" w:rsidRDefault="00A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E4DB" w14:textId="77777777" w:rsidR="00AD7845" w:rsidRDefault="00AD7845">
      <w:r>
        <w:separator/>
      </w:r>
    </w:p>
  </w:footnote>
  <w:footnote w:type="continuationSeparator" w:id="0">
    <w:p w14:paraId="03B91035" w14:textId="77777777" w:rsidR="00AD7845" w:rsidRDefault="00AD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place">
      <w:smartTag w:uri="urn:schemas-microsoft-com:office:smarttags" w:element="City">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1499A"/>
    <w:rsid w:val="00022787"/>
    <w:rsid w:val="000255AA"/>
    <w:rsid w:val="000259D5"/>
    <w:rsid w:val="00040501"/>
    <w:rsid w:val="00057878"/>
    <w:rsid w:val="00061A1A"/>
    <w:rsid w:val="000679CC"/>
    <w:rsid w:val="0007057C"/>
    <w:rsid w:val="00070C84"/>
    <w:rsid w:val="00091877"/>
    <w:rsid w:val="00093DDC"/>
    <w:rsid w:val="000A7BEC"/>
    <w:rsid w:val="000B10FE"/>
    <w:rsid w:val="000C58F4"/>
    <w:rsid w:val="000D4D8D"/>
    <w:rsid w:val="000D59A0"/>
    <w:rsid w:val="000D7584"/>
    <w:rsid w:val="000E01B8"/>
    <w:rsid w:val="000E206B"/>
    <w:rsid w:val="000E25B4"/>
    <w:rsid w:val="000F2476"/>
    <w:rsid w:val="000F7143"/>
    <w:rsid w:val="00111A7F"/>
    <w:rsid w:val="00114089"/>
    <w:rsid w:val="00133F13"/>
    <w:rsid w:val="00153218"/>
    <w:rsid w:val="00154E03"/>
    <w:rsid w:val="001B0263"/>
    <w:rsid w:val="001B68B4"/>
    <w:rsid w:val="001C64F4"/>
    <w:rsid w:val="001C7274"/>
    <w:rsid w:val="00203A66"/>
    <w:rsid w:val="0021014B"/>
    <w:rsid w:val="00233352"/>
    <w:rsid w:val="00251A76"/>
    <w:rsid w:val="00254083"/>
    <w:rsid w:val="002703BE"/>
    <w:rsid w:val="002A705A"/>
    <w:rsid w:val="002B64C4"/>
    <w:rsid w:val="002C7BE9"/>
    <w:rsid w:val="002D732C"/>
    <w:rsid w:val="002F2CEB"/>
    <w:rsid w:val="002F64D6"/>
    <w:rsid w:val="00325523"/>
    <w:rsid w:val="00334423"/>
    <w:rsid w:val="00334B83"/>
    <w:rsid w:val="00356484"/>
    <w:rsid w:val="00356A94"/>
    <w:rsid w:val="003B13B7"/>
    <w:rsid w:val="003E1750"/>
    <w:rsid w:val="003E271F"/>
    <w:rsid w:val="003F40EA"/>
    <w:rsid w:val="003F5023"/>
    <w:rsid w:val="00417229"/>
    <w:rsid w:val="00427981"/>
    <w:rsid w:val="004412E0"/>
    <w:rsid w:val="00450C75"/>
    <w:rsid w:val="0045254F"/>
    <w:rsid w:val="0046467C"/>
    <w:rsid w:val="004910DE"/>
    <w:rsid w:val="004912F1"/>
    <w:rsid w:val="00496593"/>
    <w:rsid w:val="004B53FC"/>
    <w:rsid w:val="004B5E07"/>
    <w:rsid w:val="004D61ED"/>
    <w:rsid w:val="004F334C"/>
    <w:rsid w:val="004F4A9F"/>
    <w:rsid w:val="0050070A"/>
    <w:rsid w:val="005453A7"/>
    <w:rsid w:val="005519AD"/>
    <w:rsid w:val="005635B5"/>
    <w:rsid w:val="005754A3"/>
    <w:rsid w:val="00576B1F"/>
    <w:rsid w:val="00582694"/>
    <w:rsid w:val="005A2A9A"/>
    <w:rsid w:val="005F7762"/>
    <w:rsid w:val="00610C3F"/>
    <w:rsid w:val="006465FA"/>
    <w:rsid w:val="00693A95"/>
    <w:rsid w:val="00693BF5"/>
    <w:rsid w:val="006A3339"/>
    <w:rsid w:val="006B082C"/>
    <w:rsid w:val="006B20FE"/>
    <w:rsid w:val="006C08BE"/>
    <w:rsid w:val="006C6017"/>
    <w:rsid w:val="006D54B1"/>
    <w:rsid w:val="00702B52"/>
    <w:rsid w:val="00705165"/>
    <w:rsid w:val="00710938"/>
    <w:rsid w:val="00720793"/>
    <w:rsid w:val="007215E1"/>
    <w:rsid w:val="00731104"/>
    <w:rsid w:val="00734074"/>
    <w:rsid w:val="00753D5D"/>
    <w:rsid w:val="0077432E"/>
    <w:rsid w:val="00783010"/>
    <w:rsid w:val="007B0BEF"/>
    <w:rsid w:val="007E3160"/>
    <w:rsid w:val="007E7B3B"/>
    <w:rsid w:val="0081137C"/>
    <w:rsid w:val="00822AEE"/>
    <w:rsid w:val="00847129"/>
    <w:rsid w:val="00864D7E"/>
    <w:rsid w:val="008816BA"/>
    <w:rsid w:val="008A260B"/>
    <w:rsid w:val="008B06F8"/>
    <w:rsid w:val="008D6C99"/>
    <w:rsid w:val="008E4C40"/>
    <w:rsid w:val="008F6B97"/>
    <w:rsid w:val="00903B14"/>
    <w:rsid w:val="00912973"/>
    <w:rsid w:val="0093052F"/>
    <w:rsid w:val="00954F2E"/>
    <w:rsid w:val="00983533"/>
    <w:rsid w:val="0098733B"/>
    <w:rsid w:val="00990C6D"/>
    <w:rsid w:val="00991ACC"/>
    <w:rsid w:val="00992DC1"/>
    <w:rsid w:val="009A5ED2"/>
    <w:rsid w:val="009D3B63"/>
    <w:rsid w:val="009D49CC"/>
    <w:rsid w:val="009D6E51"/>
    <w:rsid w:val="009E12C0"/>
    <w:rsid w:val="009E4A24"/>
    <w:rsid w:val="009E66D3"/>
    <w:rsid w:val="00A1393A"/>
    <w:rsid w:val="00A25890"/>
    <w:rsid w:val="00A30D40"/>
    <w:rsid w:val="00A31DDB"/>
    <w:rsid w:val="00A40546"/>
    <w:rsid w:val="00A43128"/>
    <w:rsid w:val="00A53AF0"/>
    <w:rsid w:val="00A55A23"/>
    <w:rsid w:val="00A60D02"/>
    <w:rsid w:val="00A65F8F"/>
    <w:rsid w:val="00A806C7"/>
    <w:rsid w:val="00A80F8D"/>
    <w:rsid w:val="00AA0C1B"/>
    <w:rsid w:val="00AC6565"/>
    <w:rsid w:val="00AD002C"/>
    <w:rsid w:val="00AD7845"/>
    <w:rsid w:val="00B05702"/>
    <w:rsid w:val="00B318BF"/>
    <w:rsid w:val="00B45F11"/>
    <w:rsid w:val="00B51683"/>
    <w:rsid w:val="00B624AA"/>
    <w:rsid w:val="00B63C7D"/>
    <w:rsid w:val="00B74849"/>
    <w:rsid w:val="00B8474E"/>
    <w:rsid w:val="00B9120F"/>
    <w:rsid w:val="00BA4739"/>
    <w:rsid w:val="00BA50B5"/>
    <w:rsid w:val="00BC0AD9"/>
    <w:rsid w:val="00BC4009"/>
    <w:rsid w:val="00BC7B9F"/>
    <w:rsid w:val="00BD0E42"/>
    <w:rsid w:val="00BE34B8"/>
    <w:rsid w:val="00BE73A5"/>
    <w:rsid w:val="00C03194"/>
    <w:rsid w:val="00C07AE0"/>
    <w:rsid w:val="00C33830"/>
    <w:rsid w:val="00C353E2"/>
    <w:rsid w:val="00C610AF"/>
    <w:rsid w:val="00C802B1"/>
    <w:rsid w:val="00C85047"/>
    <w:rsid w:val="00C94627"/>
    <w:rsid w:val="00CA3962"/>
    <w:rsid w:val="00CB13E5"/>
    <w:rsid w:val="00CB4513"/>
    <w:rsid w:val="00CE0614"/>
    <w:rsid w:val="00CE64D8"/>
    <w:rsid w:val="00CF0AA2"/>
    <w:rsid w:val="00CF6D81"/>
    <w:rsid w:val="00CF7807"/>
    <w:rsid w:val="00D022C3"/>
    <w:rsid w:val="00D06526"/>
    <w:rsid w:val="00D274AB"/>
    <w:rsid w:val="00D36F6C"/>
    <w:rsid w:val="00D602ED"/>
    <w:rsid w:val="00D60D9A"/>
    <w:rsid w:val="00D90BA3"/>
    <w:rsid w:val="00D931C4"/>
    <w:rsid w:val="00D9406E"/>
    <w:rsid w:val="00DB3FAE"/>
    <w:rsid w:val="00DB575E"/>
    <w:rsid w:val="00DF1BD5"/>
    <w:rsid w:val="00DF76DA"/>
    <w:rsid w:val="00E211D4"/>
    <w:rsid w:val="00E22252"/>
    <w:rsid w:val="00E455F2"/>
    <w:rsid w:val="00E52271"/>
    <w:rsid w:val="00E5242E"/>
    <w:rsid w:val="00E53BDE"/>
    <w:rsid w:val="00E67F0A"/>
    <w:rsid w:val="00E775C9"/>
    <w:rsid w:val="00E81457"/>
    <w:rsid w:val="00E8634D"/>
    <w:rsid w:val="00EA080E"/>
    <w:rsid w:val="00EE7F2E"/>
    <w:rsid w:val="00F153AB"/>
    <w:rsid w:val="00F3219F"/>
    <w:rsid w:val="00F4317E"/>
    <w:rsid w:val="00F44F1F"/>
    <w:rsid w:val="00F5464F"/>
    <w:rsid w:val="00F559EA"/>
    <w:rsid w:val="00F64C80"/>
    <w:rsid w:val="00F65F3E"/>
    <w:rsid w:val="00FA1FFD"/>
    <w:rsid w:val="00FA40CF"/>
    <w:rsid w:val="00FB1357"/>
    <w:rsid w:val="00FB1720"/>
    <w:rsid w:val="00FC74B7"/>
    <w:rsid w:val="00FD038E"/>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9</cp:revision>
  <cp:lastPrinted>2025-07-10T22:44:00Z</cp:lastPrinted>
  <dcterms:created xsi:type="dcterms:W3CDTF">2025-07-10T22:44:00Z</dcterms:created>
  <dcterms:modified xsi:type="dcterms:W3CDTF">2025-07-17T17:19:00Z</dcterms:modified>
</cp:coreProperties>
</file>